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37" w:rsidRDefault="00964A37" w:rsidP="00F91BD1">
      <w:pPr>
        <w:pStyle w:val="a3"/>
        <w:spacing w:line="360" w:lineRule="auto"/>
        <w:ind w:firstLine="567"/>
        <w:jc w:val="center"/>
      </w:pPr>
      <w:r>
        <w:rPr>
          <w:b/>
          <w:bCs/>
          <w:sz w:val="27"/>
          <w:szCs w:val="27"/>
        </w:rPr>
        <w:t xml:space="preserve">НАСТАВНИЧЕСТВО КАК ОДНА ИЗ ФОРМ МЕТОДИЧЕСКОЙ РАБОТЫ С МОЛОДЫМИ СПЕЦИАЛИСТАМИ 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С введением инноваций в систему образования повышаются требования к личностным и профессиональным качествам учителя современной школы. Именно перед ним, современным учителем, носителем современных общественных изменений, стоит первоочередная задача – воспитание компетентной, творческой личности, способной к продуктивной жизнедеятельности в новых общественных условиях. Хорошо, если в шк</w:t>
      </w:r>
      <w:r w:rsidR="00730C34" w:rsidRPr="00730C34">
        <w:rPr>
          <w:sz w:val="28"/>
          <w:szCs w:val="28"/>
        </w:rPr>
        <w:t>оле рядом с опытными педагогами</w:t>
      </w:r>
      <w:r w:rsidRPr="00730C34">
        <w:rPr>
          <w:sz w:val="28"/>
          <w:szCs w:val="28"/>
        </w:rPr>
        <w:t xml:space="preserve"> появляются молодые специалисты, желающие всецело посвятить себя педагогике. Важно поддержать молодых учителей, так как успешная педагогическая деятельность молодого педагога зависит не только от его профессиональной подготовки и личных качеств, но и от того, в какой коллектив он попадет, какие условия работы ему создадут, какую методическую помощь окажут. В связи с этим, считаю очень важной </w:t>
      </w:r>
      <w:r w:rsidR="00CC32FC" w:rsidRPr="00730C34">
        <w:rPr>
          <w:sz w:val="28"/>
          <w:szCs w:val="28"/>
        </w:rPr>
        <w:t>создание</w:t>
      </w:r>
      <w:r w:rsidRPr="00730C34">
        <w:rPr>
          <w:sz w:val="28"/>
          <w:szCs w:val="28"/>
        </w:rPr>
        <w:t xml:space="preserve"> соответствующей системы сопровождения молодого специалиста, </w:t>
      </w:r>
      <w:proofErr w:type="gramStart"/>
      <w:r w:rsidRPr="00730C34">
        <w:rPr>
          <w:sz w:val="28"/>
          <w:szCs w:val="28"/>
        </w:rPr>
        <w:t>которая</w:t>
      </w:r>
      <w:proofErr w:type="gramEnd"/>
      <w:r w:rsidRPr="00730C34">
        <w:rPr>
          <w:sz w:val="28"/>
          <w:szCs w:val="28"/>
        </w:rPr>
        <w:t xml:space="preserve"> способствовала бы процессу его становления, его адаптации к профессиональной деятельности в условиях изменения параметров психолого-педагогической компетентности. Речь идет о наставничестве как одной из форм методической работы с молодыми учителями. </w:t>
      </w:r>
      <w:proofErr w:type="gramStart"/>
      <w:r w:rsidRPr="00730C34">
        <w:rPr>
          <w:sz w:val="28"/>
          <w:szCs w:val="28"/>
        </w:rPr>
        <w:t>И</w:t>
      </w:r>
      <w:r w:rsidRPr="00730C34">
        <w:rPr>
          <w:color w:val="000000"/>
          <w:sz w:val="28"/>
          <w:szCs w:val="28"/>
        </w:rPr>
        <w:t xml:space="preserve">менно наставник отвечает за реализацию информационной, организационной, обучающей и других функций, обеспечивает условия для адаптации и непрерывного профессионального </w:t>
      </w:r>
      <w:r w:rsidRPr="00730C34">
        <w:rPr>
          <w:sz w:val="28"/>
          <w:szCs w:val="28"/>
        </w:rPr>
        <w:t>образования начинающего педагогического работника.</w:t>
      </w:r>
      <w:proofErr w:type="gramEnd"/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color w:val="000000"/>
          <w:sz w:val="28"/>
          <w:szCs w:val="28"/>
        </w:rPr>
        <w:t xml:space="preserve">Еще в начале ХХ века о проблемах наставничества размышлял основоположник русской педагогической науки К. Д. Ушинский. В статье «О пользе педагогической литературы» он говорил, что нельзя гордиться своей личностью, высчитывая на пальцах годы своей воспитательной деятельности. Так педагог превращается в машину, которая задает и спрашивает уроки и наказывает тех, кто попадается под руку. Нельзя быть убежденным, </w:t>
      </w:r>
      <w:r w:rsidRPr="00730C34">
        <w:rPr>
          <w:color w:val="000000"/>
          <w:sz w:val="28"/>
          <w:szCs w:val="28"/>
        </w:rPr>
        <w:lastRenderedPageBreak/>
        <w:t>профессиональный опыт с лихвой компенсирует полное отсутствие теоретической подготовки. Теоретические знания и опыт должны дополнять друг друга, но не замещать. Таким образом, профессиональная адаптация личности напрямую зависит от уровня педагогического мастерства, опыта и знаний наставника. Труд учителя-наставника он сравнивал с творчеством художника, который формирует духовный облик самого человека [6].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 Наставничество – это социальный институт, осуществляющий процесс передачи и ускорения социального опыта, форма преемственности поколений. 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Наставничество в нашей школе организовано для оказания методической помощи молодым специалистам, не имеющим опыта работы. Оно предусматривает систематическую индивидуальную работу по развитию у молодого специалиста необходимых навыков и</w:t>
      </w:r>
      <w:r w:rsidRPr="00730C34">
        <w:rPr>
          <w:sz w:val="28"/>
          <w:szCs w:val="28"/>
        </w:rPr>
        <w:br/>
        <w:t>умений ведения педагогической деятельности, всестороннего развития</w:t>
      </w:r>
      <w:r w:rsidRPr="00730C34">
        <w:rPr>
          <w:sz w:val="28"/>
          <w:szCs w:val="28"/>
        </w:rPr>
        <w:br/>
        <w:t xml:space="preserve">имеющихся у молодого специалиста знаний в области предметной специализации и методики преподавания. 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Целью наставничества является обеспечение организационной, методической, психолого-педагогической помощи молодому специалисту в решении первоочередных проблем, преодолении трудностей, с которыми он встречается на первых порах своей профессиональной деятельности, поддержка его творческого потенциала и личностных особенностей каждого. </w:t>
      </w:r>
    </w:p>
    <w:p w:rsidR="00964A37" w:rsidRPr="00730C34" w:rsidRDefault="005673AC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З</w:t>
      </w:r>
      <w:r w:rsidR="00964A37" w:rsidRPr="00730C34">
        <w:rPr>
          <w:sz w:val="28"/>
          <w:szCs w:val="28"/>
        </w:rPr>
        <w:t xml:space="preserve">а каждым молодым педагогом в школе закреплен опытный педагог-наставник, для каждого молодого специалиста разработаны индивидуальные </w:t>
      </w:r>
      <w:r w:rsidR="00E4042F">
        <w:rPr>
          <w:sz w:val="28"/>
          <w:szCs w:val="28"/>
        </w:rPr>
        <w:t xml:space="preserve">анкеты </w:t>
      </w:r>
      <w:r w:rsidR="00964A37" w:rsidRPr="00730C34">
        <w:rPr>
          <w:sz w:val="28"/>
          <w:szCs w:val="28"/>
        </w:rPr>
        <w:t xml:space="preserve">с учетом его теоретической и методической подготовки. 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Анкетирование молодых учителей позволяет наставнику выявить первичные затруднения в педагогической деятельности, составить и реализовать план работы учителя - наставника.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Выбор формы работы с молодым специалистом начинается с собеседования, где он рассказывает о своих трудностях, проблемах, неудачах. Затем определяется совместная программа работы начинающего </w:t>
      </w:r>
      <w:r w:rsidRPr="00730C34">
        <w:rPr>
          <w:sz w:val="28"/>
          <w:szCs w:val="28"/>
        </w:rPr>
        <w:lastRenderedPageBreak/>
        <w:t xml:space="preserve">учителя с наставником. Чтобы взаимодействие с молодыми специалистами было конструктивным, наставнику необходимо помнить, что </w:t>
      </w:r>
      <w:r w:rsidR="00CC32FC" w:rsidRPr="00730C34">
        <w:rPr>
          <w:sz w:val="28"/>
          <w:szCs w:val="28"/>
        </w:rPr>
        <w:t>н</w:t>
      </w:r>
      <w:r w:rsidRPr="00730C34">
        <w:rPr>
          <w:sz w:val="28"/>
          <w:szCs w:val="28"/>
        </w:rPr>
        <w:t>аставничество – это постоянный диалог, межличностная коммуникация, следовательно, наставник, прежде всего, должен быть терпеливым и целеустремленным.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С целью обеспечения эффективного качественного решения задач по успешной адаптации молодых специалистов, испол</w:t>
      </w:r>
      <w:r w:rsidR="00FE2127">
        <w:rPr>
          <w:sz w:val="28"/>
          <w:szCs w:val="28"/>
        </w:rPr>
        <w:t>ьзуются следующие формы работы</w:t>
      </w:r>
      <w:r w:rsidRPr="00730C34">
        <w:rPr>
          <w:sz w:val="28"/>
          <w:szCs w:val="28"/>
        </w:rPr>
        <w:t>: педагогический совет, методические семинары, «Круглый стол», педагогические мастерские, заседание предметных МО, групповые и индивидуальные консультации, мастер-классы. Совместная работа способствует поддержанию высокой степени мотивации, молодой учитель обсуждает свои профессиональные проблемы и получает реальную помощь от коллег.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Во время адаптационного этапа наставник молодого специалиста помогает ему проанализировать учебные программы, пояснительные записки к ним; помогает составить календарные и поурочные планы, подобрать материал для занятий, контроля знаний обучающихся; оказывает методическую помощь в подготовке уроков, подборе дидактических материалов, наглядных пособий, учебников и учебных пособий, дополнительной литературы, а также в выборе форм проведения занятий, контроля знаний, посещает уроки молодого специалиста с последующим тщательным анализом. Наставниками р</w:t>
      </w:r>
      <w:r w:rsidRPr="00730C34">
        <w:rPr>
          <w:color w:val="000000"/>
          <w:sz w:val="28"/>
          <w:szCs w:val="28"/>
        </w:rPr>
        <w:t>азработаны различные инструкции, памятки и положения, шаблоны плана-конспекта уроков различного типа, тематические электронные презентации.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color w:val="000000"/>
          <w:sz w:val="28"/>
          <w:szCs w:val="28"/>
        </w:rPr>
        <w:t xml:space="preserve">Во время основного этапа деятельности наставничества </w:t>
      </w:r>
      <w:r w:rsidRPr="00730C34">
        <w:rPr>
          <w:sz w:val="28"/>
          <w:szCs w:val="28"/>
        </w:rPr>
        <w:t xml:space="preserve">детально рассматриваются инновационные подходы к организации учебно-воспитательного процесса, способы применения новых педагогических технологий. Здесь преобладают такие формы работы как моделирование уроков, подготовка методических материалов (разные варианты поурочных планов, дидактические материалы и т.д.), апробирование активных, интерактивных методов обучения и воспитания. 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lastRenderedPageBreak/>
        <w:t xml:space="preserve">Для молодых учителей проводятся открытые уроки, где учителя-наставники делятся своим опытом, учат молодых анализировать уроки, применять различные формы и методы. Молодые учителя после посещения открытых уроков говорят о впечатлениях, учатся моделировать свои уроки на примере увиденного. Все свои наблюдения, профессиональные наработки молодые учителя оформляют в </w:t>
      </w:r>
      <w:proofErr w:type="spellStart"/>
      <w:r w:rsidRPr="00730C34">
        <w:rPr>
          <w:sz w:val="28"/>
          <w:szCs w:val="28"/>
        </w:rPr>
        <w:t>Портфолио</w:t>
      </w:r>
      <w:proofErr w:type="spellEnd"/>
      <w:r w:rsidRPr="00730C34">
        <w:rPr>
          <w:sz w:val="28"/>
          <w:szCs w:val="28"/>
        </w:rPr>
        <w:t>. В нем имеются памятки: «Молодому педагогу в помощь при подготовке к уроку», «Анализ и самоанализ урока», «Начинающему классному руководителю», «О работе с родителями», «Рекомендации по проведению внеклассных мероприятий», «О работе со слабоуспевающими учениками» и другие.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В одной из памяток молодому педагогу наставники рекомендуют: 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1. Планируя уроки, подумайте: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- как ученики должны вести себя на уроке. С первых уроков вырабатывайте у воспитанников определенный стереотип поведения, формируйте позитивные навыки;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- какие виды работ будут выполнены учениками на уроке.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2. Помните: основное предназначение отметки – правильно оценить результаты обучения учеников, усвоения ими знаний, приобретения умений и навыков.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3. Выберите из всего арсенала методических приемов </w:t>
      </w:r>
      <w:proofErr w:type="gramStart"/>
      <w:r w:rsidRPr="00730C34">
        <w:rPr>
          <w:sz w:val="28"/>
          <w:szCs w:val="28"/>
        </w:rPr>
        <w:t>оптимальные</w:t>
      </w:r>
      <w:proofErr w:type="gramEnd"/>
      <w:r w:rsidRPr="00730C34">
        <w:rPr>
          <w:sz w:val="28"/>
          <w:szCs w:val="28"/>
        </w:rPr>
        <w:t xml:space="preserve"> для данного материала и для данных учеников.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4. Продумайте структуру урока и зафиксируйте все в плане-конспекте урока.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5. Подготовьте наглядные и учебные пособия, не забудьте проверить исправность ТСО, компьютерной техники.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6. Повторите в уме или вслух ключевые элементы плана, продумайте непредвиденные обстоятельства, найдите и зафиксируйте запасные варианты.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7. Спросите себя: «Ты готов к уроку?»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lastRenderedPageBreak/>
        <w:t>Анализируя свой урок, молодые специалисты обращают внимание на ряд вопросов, среди которых такие:</w:t>
      </w:r>
    </w:p>
    <w:p w:rsidR="00964A37" w:rsidRPr="00730C34" w:rsidRDefault="00964A37" w:rsidP="00F91B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Отвечает ли содержание урока целям и задачам?</w:t>
      </w:r>
    </w:p>
    <w:p w:rsidR="00964A37" w:rsidRPr="00730C34" w:rsidRDefault="00964A37" w:rsidP="00F91B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Какие методы и приемы использовались на уроке?</w:t>
      </w:r>
    </w:p>
    <w:p w:rsidR="00964A37" w:rsidRPr="00730C34" w:rsidRDefault="00964A37" w:rsidP="00F91B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Наблюдалась ли дифференциация и индивидуализация обучения?</w:t>
      </w:r>
    </w:p>
    <w:p w:rsidR="00964A37" w:rsidRPr="00730C34" w:rsidRDefault="00964A37" w:rsidP="00F91B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Какие инновационные педагогические технологии были использованы учителем на уроке?</w:t>
      </w:r>
    </w:p>
    <w:p w:rsidR="00964A37" w:rsidRPr="00730C34" w:rsidRDefault="00964A37" w:rsidP="00F91B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Подведен ли итог урока?</w:t>
      </w:r>
    </w:p>
    <w:p w:rsidR="00964A37" w:rsidRPr="00730C34" w:rsidRDefault="00964A37" w:rsidP="00F91B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Что нового взяли Вы из урока в свой методический багаж?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Отмечено, что в самом начале адаптационного периода молодыми учителями допускаются такие типичные ошибки в работе с классом: стремление установить контакт и взаимопонимание путем сокращения расстояния «учитель – ученик», незнание детской психологии, необдуманность принятых решений, проявление неуважения к слабоуспевающим ученикам. К концу этого периода молодые учителя уверенно входят в класс, при подготовке к уроку проявляют творчество и используют передовой педагогический опыт, умеют выделять главное на уроке, рационально используют каждую минуту учебного времени, не просто передают знания ученикам, а учат их приобретать, стараются быть объективными в оценке знаний учащихся. Об этом свидетельствует на контрольно оценочном этапе ежегодная выставка методических и дидактических материалов, подготовленных молодыми учителями, конспекты уроков разных типов, планы работы предметных кружков, конспекты внеклассных воспитательных мероприятий, планы самообразовательной деятельности и многое другое, созданное руками молодых учителей. Происходят изменения в личностном компоненте мотивации профессионального образования и самообразования. Раскрываются творческие возможности педагогов, их готовность к творческому поиску, совершенствуется педагогическое мастерство, расширяется общая культура педагога, обогащается методический арсенал, </w:t>
      </w:r>
      <w:r w:rsidRPr="00730C34">
        <w:rPr>
          <w:sz w:val="28"/>
          <w:szCs w:val="28"/>
        </w:rPr>
        <w:lastRenderedPageBreak/>
        <w:t>формируется умение объективно оценить свою деятельность. Все это говорит о повышении профессионального уровня молодых коллег и их успешной адаптации в школьном микроклимате.</w:t>
      </w:r>
    </w:p>
    <w:p w:rsidR="00964A37" w:rsidRPr="00730C34" w:rsidRDefault="00964A37" w:rsidP="00F91B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>С</w:t>
      </w:r>
      <w:r w:rsidRPr="00730C34">
        <w:rPr>
          <w:b/>
          <w:bCs/>
          <w:sz w:val="28"/>
          <w:szCs w:val="28"/>
        </w:rPr>
        <w:t>писок литературы:</w:t>
      </w:r>
    </w:p>
    <w:p w:rsidR="00964A37" w:rsidRPr="00730C34" w:rsidRDefault="00964A37" w:rsidP="00F91BD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Богданова, Л.А. Наставничество в профессиональном образовании [Текст]: методическое пособие / авт.-сост.: Л.А. Богданова, Л. Н. Вавилова, А.Ю. Казаков и др. - Кемерово: ГОУ «КРИРПО», 2014. </w:t>
      </w:r>
    </w:p>
    <w:p w:rsidR="00964A37" w:rsidRPr="00730C34" w:rsidRDefault="00964A37" w:rsidP="00F91BD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История педагогики. /Под ред. Н.А.Константинова, Е.Н. Медынского, М.Ф. </w:t>
      </w:r>
      <w:proofErr w:type="spellStart"/>
      <w:r w:rsidRPr="00730C34">
        <w:rPr>
          <w:sz w:val="28"/>
          <w:szCs w:val="28"/>
        </w:rPr>
        <w:t>Шабаевой</w:t>
      </w:r>
      <w:proofErr w:type="spellEnd"/>
      <w:r w:rsidRPr="00730C34">
        <w:rPr>
          <w:sz w:val="28"/>
          <w:szCs w:val="28"/>
        </w:rPr>
        <w:t>.- М.: Просвещение, 1982</w:t>
      </w:r>
    </w:p>
    <w:p w:rsidR="00964A37" w:rsidRPr="00730C34" w:rsidRDefault="00964A37" w:rsidP="00F91BD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Касаткина, Н.Э. Теория и практика подготовки молодежи к рабочим профессиям [Текст] / Н.Э.Касаткина, В.В. </w:t>
      </w:r>
      <w:proofErr w:type="spellStart"/>
      <w:r w:rsidRPr="00730C34">
        <w:rPr>
          <w:sz w:val="28"/>
          <w:szCs w:val="28"/>
        </w:rPr>
        <w:t>Патрина</w:t>
      </w:r>
      <w:proofErr w:type="spellEnd"/>
      <w:r w:rsidRPr="00730C34">
        <w:rPr>
          <w:sz w:val="28"/>
          <w:szCs w:val="28"/>
        </w:rPr>
        <w:t xml:space="preserve">, Е.В. Филатова.- Кемерово: Сибирская издательская группа </w:t>
      </w:r>
      <w:proofErr w:type="spellStart"/>
      <w:r w:rsidRPr="00730C34">
        <w:rPr>
          <w:sz w:val="28"/>
          <w:szCs w:val="28"/>
        </w:rPr>
        <w:t>КемГУ</w:t>
      </w:r>
      <w:proofErr w:type="spellEnd"/>
      <w:r w:rsidRPr="00730C34">
        <w:rPr>
          <w:sz w:val="28"/>
          <w:szCs w:val="28"/>
        </w:rPr>
        <w:t>, 2009.</w:t>
      </w:r>
    </w:p>
    <w:p w:rsidR="00964A37" w:rsidRPr="00730C34" w:rsidRDefault="00964A37" w:rsidP="00F91BD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Ожегов, С.И. Словарь русского языка / Под ред. </w:t>
      </w:r>
      <w:proofErr w:type="spellStart"/>
      <w:r w:rsidRPr="00730C34">
        <w:rPr>
          <w:sz w:val="28"/>
          <w:szCs w:val="28"/>
        </w:rPr>
        <w:t>докт</w:t>
      </w:r>
      <w:proofErr w:type="spellEnd"/>
      <w:r w:rsidRPr="00730C34">
        <w:rPr>
          <w:sz w:val="28"/>
          <w:szCs w:val="28"/>
        </w:rPr>
        <w:t xml:space="preserve">. </w:t>
      </w:r>
      <w:proofErr w:type="spellStart"/>
      <w:r w:rsidRPr="00730C34">
        <w:rPr>
          <w:sz w:val="28"/>
          <w:szCs w:val="28"/>
        </w:rPr>
        <w:t>Филол</w:t>
      </w:r>
      <w:proofErr w:type="spellEnd"/>
      <w:r w:rsidRPr="00730C34">
        <w:rPr>
          <w:sz w:val="28"/>
          <w:szCs w:val="28"/>
        </w:rPr>
        <w:t>. наук, проф. Н.Ю. Шведовой. - М.: Рус. яз</w:t>
      </w:r>
      <w:proofErr w:type="gramStart"/>
      <w:r w:rsidRPr="00730C34">
        <w:rPr>
          <w:sz w:val="28"/>
          <w:szCs w:val="28"/>
        </w:rPr>
        <w:t xml:space="preserve">., </w:t>
      </w:r>
      <w:proofErr w:type="gramEnd"/>
      <w:r w:rsidRPr="00730C34">
        <w:rPr>
          <w:sz w:val="28"/>
          <w:szCs w:val="28"/>
        </w:rPr>
        <w:t>1983 .- С.345. </w:t>
      </w:r>
    </w:p>
    <w:p w:rsidR="00964A37" w:rsidRPr="00730C34" w:rsidRDefault="00964A37" w:rsidP="00F91BD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Панина, Т. С. Модернизация деятельности методических служб учреждений профессионального образования [Текст]: Методическое пособие / Т.С. Панина, Л.Н. Вавилова.- Кемерово: ГОУ «КРИРПО», 2009 </w:t>
      </w:r>
    </w:p>
    <w:p w:rsidR="00964A37" w:rsidRPr="00730C34" w:rsidRDefault="00964A37" w:rsidP="00F91BD1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30C34">
        <w:rPr>
          <w:sz w:val="28"/>
          <w:szCs w:val="28"/>
        </w:rPr>
        <w:t xml:space="preserve">Ушинский, К.Д О пользе педагогической литературы. </w:t>
      </w:r>
      <w:proofErr w:type="spellStart"/>
      <w:r w:rsidRPr="00730C34">
        <w:rPr>
          <w:sz w:val="28"/>
          <w:szCs w:val="28"/>
        </w:rPr>
        <w:t>dugward.ru</w:t>
      </w:r>
      <w:proofErr w:type="spellEnd"/>
      <w:r w:rsidRPr="00730C34">
        <w:rPr>
          <w:sz w:val="28"/>
          <w:szCs w:val="28"/>
        </w:rPr>
        <w:t>/</w:t>
      </w:r>
      <w:proofErr w:type="spellStart"/>
      <w:r w:rsidRPr="00730C34">
        <w:rPr>
          <w:sz w:val="28"/>
          <w:szCs w:val="28"/>
        </w:rPr>
        <w:t>library</w:t>
      </w:r>
      <w:proofErr w:type="spellEnd"/>
      <w:r w:rsidRPr="00730C34">
        <w:rPr>
          <w:sz w:val="28"/>
          <w:szCs w:val="28"/>
        </w:rPr>
        <w:t>/</w:t>
      </w:r>
      <w:proofErr w:type="spellStart"/>
      <w:r w:rsidRPr="00730C34">
        <w:rPr>
          <w:sz w:val="28"/>
          <w:szCs w:val="28"/>
        </w:rPr>
        <w:t>pedagog</w:t>
      </w:r>
      <w:proofErr w:type="spellEnd"/>
      <w:r w:rsidRPr="00730C34">
        <w:rPr>
          <w:sz w:val="28"/>
          <w:szCs w:val="28"/>
        </w:rPr>
        <w:t>/ushinskiy_o_polze.html. (дата обращения 16.10.2016)</w:t>
      </w:r>
    </w:p>
    <w:p w:rsidR="00F4555B" w:rsidRDefault="00F4555B" w:rsidP="00F4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Pr="00E37F13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13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 xml:space="preserve">АНКЕТА </w:t>
      </w:r>
      <w:r w:rsidRPr="00E37F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E37F13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для молодых педагогов</w:t>
      </w:r>
    </w:p>
    <w:p w:rsidR="00F4555B" w:rsidRP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F1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Удовлетворяет ли вас уровень вашей профессиональной подготовки?</w:t>
      </w:r>
    </w:p>
    <w:p w:rsidR="00F4555B" w:rsidRPr="00F4555B" w:rsidRDefault="00F4555B" w:rsidP="00F455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</w:p>
    <w:p w:rsidR="00F4555B" w:rsidRPr="00F4555B" w:rsidRDefault="00F4555B" w:rsidP="00F455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</w:p>
    <w:p w:rsidR="00F4555B" w:rsidRPr="00F4555B" w:rsidRDefault="00F4555B" w:rsidP="00F455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</w:t>
      </w:r>
    </w:p>
    <w:p w:rsidR="00F4555B" w:rsidRP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2.Каких знаний, умений, навыков или способностей вам не хватало в начальный период педагогической деятельности (допишите)?________________________________________ </w:t>
      </w:r>
    </w:p>
    <w:p w:rsidR="00F4555B" w:rsidRP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каких направлениях организации учебно-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воспитательного процесса вы испытываете трудности?</w:t>
      </w:r>
    </w:p>
    <w:p w:rsidR="00F4555B" w:rsidRPr="00F4555B" w:rsidRDefault="00F4555B" w:rsidP="00F455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календарно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-тематическом планировании </w:t>
      </w:r>
    </w:p>
    <w:p w:rsidR="00F4555B" w:rsidRPr="00F4555B" w:rsidRDefault="00F4555B" w:rsidP="00F455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</w:t>
      </w:r>
    </w:p>
    <w:p w:rsidR="00F4555B" w:rsidRPr="00F4555B" w:rsidRDefault="00F4555B" w:rsidP="00F455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внеклассных мероприятий </w:t>
      </w:r>
    </w:p>
    <w:p w:rsidR="00F4555B" w:rsidRPr="00F4555B" w:rsidRDefault="00F4555B" w:rsidP="00F455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</w:t>
      </w:r>
      <w:proofErr w:type="gram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коллегами, администрацией </w:t>
      </w:r>
    </w:p>
    <w:p w:rsidR="00F4555B" w:rsidRPr="00F4555B" w:rsidRDefault="00F4555B" w:rsidP="00F455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</w:t>
      </w:r>
      <w:proofErr w:type="gram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учащимися, их родителями </w:t>
      </w:r>
    </w:p>
    <w:p w:rsidR="00F4555B" w:rsidRPr="00F4555B" w:rsidRDefault="00F4555B" w:rsidP="00F455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(допишите) _________________________________________________________ </w:t>
      </w:r>
    </w:p>
    <w:p w:rsidR="00F4555B" w:rsidRP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Представляет ли для вас трудность: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 цели урока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соответствующие методы и методические приемы для реализации целей урока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деятельность учащихся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 вопросы проблемного характера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</w:t>
      </w:r>
      <w:proofErr w:type="spellStart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поисковые</w:t>
      </w:r>
      <w:proofErr w:type="spell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в обучении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для учащихся задания различной степени трудности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учащихся в обучении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сотрудничество между учащимися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само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и взаимоконтроль учащихся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организовывать своевременный контроль и коррекцию ЗУН учащихся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творческие способности учащихся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(допишите)__________________________________________________________ </w:t>
      </w:r>
    </w:p>
    <w:p w:rsidR="00F4555B" w:rsidRP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амообразованию</w:t>
      </w:r>
      <w:proofErr w:type="spell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практико-ориентированному семинару 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курсам повышения квалификации 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классам 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творческим лабораториям 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помощи со стороны наставника 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предметным кафедрам 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школе молодого специалиста </w:t>
      </w:r>
    </w:p>
    <w:p w:rsidR="00F4555B" w:rsidRPr="00F4555B" w:rsidRDefault="00F4555B" w:rsidP="00F4555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(допишите)_________________________________________________________ </w:t>
      </w:r>
    </w:p>
    <w:p w:rsidR="00F4555B" w:rsidRP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F4555B" w:rsidRPr="00F4555B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уроков, методика их подготовки и проведения </w:t>
      </w:r>
    </w:p>
    <w:p w:rsidR="00F4555B" w:rsidRPr="00F4555B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обучения и их эффективное использование в образовательном процессе </w:t>
      </w:r>
    </w:p>
    <w:p w:rsidR="00F4555B" w:rsidRPr="00F4555B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активизации учебно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-познавательной деятельности учащихся </w:t>
      </w:r>
    </w:p>
    <w:p w:rsidR="00F4555B" w:rsidRPr="00F4555B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и оценка знаний учащихся </w:t>
      </w:r>
    </w:p>
    <w:p w:rsidR="00F4555B" w:rsidRPr="00F4555B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педагогические особенности учащихся разных возрастов </w:t>
      </w:r>
    </w:p>
    <w:p w:rsidR="00F4555B" w:rsidRPr="00F4555B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урегулирование конфликтных ситуаций </w:t>
      </w:r>
    </w:p>
    <w:p w:rsidR="00F4555B" w:rsidRPr="00F4555B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работы с родителями </w:t>
      </w:r>
    </w:p>
    <w:p w:rsidR="00F4555B" w:rsidRPr="00F4555B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педагогического сотрудничества с учащимися </w:t>
      </w:r>
    </w:p>
    <w:p w:rsidR="00F4555B" w:rsidRPr="00E37F13" w:rsidRDefault="00F4555B" w:rsidP="00F455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(допишите) ________________________________________________________</w:t>
      </w:r>
      <w:r w:rsidRPr="00E37F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F4555B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F4555B" w:rsidRPr="00E37F13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13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 xml:space="preserve">ПАМЯТКА </w:t>
      </w:r>
      <w:r w:rsidRPr="00E37F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E37F13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классному руководителю</w:t>
      </w:r>
    </w:p>
    <w:p w:rsidR="00F4555B" w:rsidRPr="00E37F13" w:rsidRDefault="00F4555B" w:rsidP="00F45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13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Уважаемый молодой коллега!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трудовая деятельность только начинается. Поэтому позвольте мне как учителю-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наставнику поделиться опытом, накопленным за многие годы работы в школе классным руководителем.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деятельность начинается с планирования работы. Не забудьте, составляя план: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анализ работы за предыдущий год (если вы работаете в школе не первый год);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характеристику класса (если Вы взяли классное руководство только в этом учебном году, то выполните это в течение первой четверти);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цель, поставить воспитательные задачи.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спланировать экскурсии, классные часы, темы родительских собраний.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над темой самообразования (или обобщения опыта работы), выберите удобную для вас форму самообразования.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дела класса как внутренние, так и общешкольные.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включить в план работы следующие разделы: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дела;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общешкольных мероприятиях;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класса;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работа с учащимися.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Приготовьтесь к тому, </w:t>
      </w:r>
      <w:proofErr w:type="spellStart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чтоклассный</w:t>
      </w:r>
      <w:proofErr w:type="spellEnd"/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ведет следующую документацию: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журнал;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воспитательной работы с классным коллективом;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тетрадь классного руководителя в любой форме;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дневники учащихся;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личные дела учащихся;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-педагогические карты изучения личности учащихся (по необходимости);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папки с разработками воспитательных мероприятий.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себе памятку: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кабинет, закрепленный за вашим классом;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помещение, прикрепленное для генеральной уборки;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прикрепленный пришкольный участок;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дежурства по школе;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дежурства по классу;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выпуска общешкольной или классной газеты;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учащихся, которым необходимы проездные билеты;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многодетных и социально не защищенных семей;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об учащихся класса и их родителях с указанием домашнего адреса, телефона;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занятости учащихся во внеурочное время;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общественных поручений (отдельно указать тех, кто является старостой класса, членом ученического комитета);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педсоветы и совещания классных руководителей по четвертям;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учителей</w:t>
      </w: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-предметников, работающих в классе;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занятий класса;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по личной учебной нагрузке;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родительского комитета (если в школе есть Попечительский совет, то указать представителя от класса);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цепочка для срочного оповещения учащихся;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рождения учеников класса по месяцам;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дела, которые требуют предварительной подготовки; </w:t>
      </w:r>
    </w:p>
    <w:p w:rsidR="00F4555B" w:rsidRPr="00F4555B" w:rsidRDefault="00F4555B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акции, в которых может принять участие класс. </w:t>
      </w:r>
    </w:p>
    <w:p w:rsidR="002A6A8A" w:rsidRPr="00F4555B" w:rsidRDefault="002A6A8A" w:rsidP="00F4555B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6A8A" w:rsidRPr="00F4555B" w:rsidSect="002A6A8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DB7" w:rsidRDefault="004A4DB7" w:rsidP="00730C34">
      <w:pPr>
        <w:spacing w:after="0" w:line="240" w:lineRule="auto"/>
      </w:pPr>
      <w:r>
        <w:separator/>
      </w:r>
    </w:p>
  </w:endnote>
  <w:endnote w:type="continuationSeparator" w:id="1">
    <w:p w:rsidR="004A4DB7" w:rsidRDefault="004A4DB7" w:rsidP="0073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DB7" w:rsidRDefault="004A4DB7" w:rsidP="00730C34">
      <w:pPr>
        <w:spacing w:after="0" w:line="240" w:lineRule="auto"/>
      </w:pPr>
      <w:r>
        <w:separator/>
      </w:r>
    </w:p>
  </w:footnote>
  <w:footnote w:type="continuationSeparator" w:id="1">
    <w:p w:rsidR="004A4DB7" w:rsidRDefault="004A4DB7" w:rsidP="0073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0734"/>
      <w:docPartObj>
        <w:docPartGallery w:val="Page Numbers (Top of Page)"/>
        <w:docPartUnique/>
      </w:docPartObj>
    </w:sdtPr>
    <w:sdtContent>
      <w:p w:rsidR="00730C34" w:rsidRDefault="00521AEF">
        <w:pPr>
          <w:pStyle w:val="a4"/>
          <w:jc w:val="center"/>
        </w:pPr>
        <w:fldSimple w:instr=" PAGE   \* MERGEFORMAT ">
          <w:r w:rsidR="00E4042F">
            <w:rPr>
              <w:noProof/>
            </w:rPr>
            <w:t>8</w:t>
          </w:r>
        </w:fldSimple>
      </w:p>
    </w:sdtContent>
  </w:sdt>
  <w:p w:rsidR="00730C34" w:rsidRDefault="00730C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3"/>
    <w:multiLevelType w:val="multilevel"/>
    <w:tmpl w:val="0D0C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E4448"/>
    <w:multiLevelType w:val="multilevel"/>
    <w:tmpl w:val="5FDC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8746F"/>
    <w:multiLevelType w:val="multilevel"/>
    <w:tmpl w:val="1FBE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315EE"/>
    <w:multiLevelType w:val="multilevel"/>
    <w:tmpl w:val="EB02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C6448"/>
    <w:multiLevelType w:val="multilevel"/>
    <w:tmpl w:val="B7F8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05634"/>
    <w:multiLevelType w:val="multilevel"/>
    <w:tmpl w:val="936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20491"/>
    <w:multiLevelType w:val="multilevel"/>
    <w:tmpl w:val="A0D6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53D54"/>
    <w:multiLevelType w:val="multilevel"/>
    <w:tmpl w:val="10D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D1CAC"/>
    <w:multiLevelType w:val="multilevel"/>
    <w:tmpl w:val="5C5A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E845BC"/>
    <w:multiLevelType w:val="multilevel"/>
    <w:tmpl w:val="0B9C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44893"/>
    <w:multiLevelType w:val="multilevel"/>
    <w:tmpl w:val="DB5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578E5"/>
    <w:multiLevelType w:val="multilevel"/>
    <w:tmpl w:val="9712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1F098B"/>
    <w:multiLevelType w:val="multilevel"/>
    <w:tmpl w:val="8A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5A2D57"/>
    <w:multiLevelType w:val="multilevel"/>
    <w:tmpl w:val="3A7C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035E01"/>
    <w:multiLevelType w:val="multilevel"/>
    <w:tmpl w:val="3C2A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A3D"/>
    <w:rsid w:val="000D4D4F"/>
    <w:rsid w:val="000E414F"/>
    <w:rsid w:val="001D6EC3"/>
    <w:rsid w:val="002A6A8A"/>
    <w:rsid w:val="00313A3D"/>
    <w:rsid w:val="004A4DB7"/>
    <w:rsid w:val="004A58BA"/>
    <w:rsid w:val="00521AEF"/>
    <w:rsid w:val="005673AC"/>
    <w:rsid w:val="00730C34"/>
    <w:rsid w:val="007722FF"/>
    <w:rsid w:val="007A4A64"/>
    <w:rsid w:val="00964A37"/>
    <w:rsid w:val="00BB7FF5"/>
    <w:rsid w:val="00C35E9E"/>
    <w:rsid w:val="00C62F5B"/>
    <w:rsid w:val="00CC32FC"/>
    <w:rsid w:val="00D4755E"/>
    <w:rsid w:val="00E4042F"/>
    <w:rsid w:val="00F4555B"/>
    <w:rsid w:val="00F91BD1"/>
    <w:rsid w:val="00FE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C34"/>
  </w:style>
  <w:style w:type="paragraph" w:styleId="a6">
    <w:name w:val="footer"/>
    <w:basedOn w:val="a"/>
    <w:link w:val="a7"/>
    <w:uiPriority w:val="99"/>
    <w:semiHidden/>
    <w:unhideWhenUsed/>
    <w:rsid w:val="00730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0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913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FBB7-2580-464F-B527-B40AC343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2018-02-13T14:12:00Z</dcterms:created>
  <dcterms:modified xsi:type="dcterms:W3CDTF">2018-02-20T18:08:00Z</dcterms:modified>
</cp:coreProperties>
</file>