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45C5" w:rsidRDefault="0049467E">
      <w:pPr>
        <w:spacing w:line="1" w:lineRule="exact"/>
        <w:sectPr w:rsidR="00F145C5">
          <w:type w:val="continuous"/>
          <w:pgSz w:w="11900" w:h="16840"/>
          <w:pgMar w:top="697" w:right="0" w:bottom="1198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C6F6383" wp14:editId="6849883B">
                <wp:simplePos x="0" y="0"/>
                <wp:positionH relativeFrom="page">
                  <wp:posOffset>5151120</wp:posOffset>
                </wp:positionH>
                <wp:positionV relativeFrom="paragraph">
                  <wp:posOffset>12700</wp:posOffset>
                </wp:positionV>
                <wp:extent cx="804545" cy="204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E07" w:rsidRDefault="00F07E07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6F638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5.6pt;margin-top:1pt;width:63.35pt;height:16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" filled="f" stroked="f">
                <v:textbox inset="0,0,0,0">
                  <w:txbxContent>
                    <w:p w:rsidR="00F07E07" w:rsidRDefault="00F07E07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FC31FF" wp14:editId="5116F96C">
                <wp:simplePos x="0" y="0"/>
                <wp:positionH relativeFrom="page">
                  <wp:posOffset>4410710</wp:posOffset>
                </wp:positionH>
                <wp:positionV relativeFrom="paragraph">
                  <wp:posOffset>445770</wp:posOffset>
                </wp:positionV>
                <wp:extent cx="2346960" cy="9906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E07" w:rsidRDefault="00F07E07" w:rsidP="0049467E">
                            <w:pPr>
                              <w:pStyle w:val="a4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FC31F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47.3pt;margin-top:35.1pt;width:184.8pt;height:7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" filled="f" stroked="f">
                <v:textbox inset="0,0,0,0">
                  <w:txbxContent>
                    <w:p w:rsidR="00F07E07" w:rsidRDefault="00F07E07" w:rsidP="0049467E">
                      <w:pPr>
                        <w:pStyle w:val="a4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45C5" w:rsidRDefault="00F145C5">
      <w:pPr>
        <w:spacing w:line="1" w:lineRule="exact"/>
        <w:sectPr w:rsidR="00F145C5" w:rsidSect="0049467E">
          <w:pgSz w:w="16840" w:h="11900" w:orient="landscape"/>
          <w:pgMar w:top="476" w:right="697" w:bottom="476" w:left="1198" w:header="0" w:footer="3" w:gutter="0"/>
          <w:cols w:space="720"/>
          <w:noEndnote/>
          <w:docGrid w:linePitch="360"/>
        </w:sectPr>
      </w:pPr>
    </w:p>
    <w:p w:rsidR="00F145C5" w:rsidRDefault="00F145C5">
      <w:pPr>
        <w:spacing w:line="1" w:lineRule="exact"/>
        <w:sectPr w:rsidR="00F145C5" w:rsidSect="0049467E"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49467E" w:rsidRDefault="0049467E" w:rsidP="004946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</w:p>
    <w:p w:rsidR="0049467E" w:rsidRDefault="0049467E" w:rsidP="004946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казенное общеобразовательное учреждение </w:t>
      </w:r>
    </w:p>
    <w:p w:rsidR="0049467E" w:rsidRDefault="0049467E" w:rsidP="004946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 Каялинская средняя общеобразовательная школа-сад имени Бадави Рамазанова»</w:t>
      </w:r>
    </w:p>
    <w:p w:rsidR="0049467E" w:rsidRDefault="0049467E" w:rsidP="004946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467E" w:rsidRDefault="0049467E" w:rsidP="0049467E">
      <w:pPr>
        <w:shd w:val="clear" w:color="auto" w:fill="FFFFFF"/>
        <w:jc w:val="center"/>
        <w:rPr>
          <w:rFonts w:eastAsia="Times New Roman" w:cs="Arial"/>
          <w:b/>
          <w:sz w:val="22"/>
        </w:rPr>
      </w:pPr>
    </w:p>
    <w:p w:rsidR="0049467E" w:rsidRDefault="0049467E" w:rsidP="0049467E">
      <w:pPr>
        <w:shd w:val="clear" w:color="auto" w:fill="FFFFFF"/>
        <w:jc w:val="both"/>
        <w:rPr>
          <w:rFonts w:eastAsia="Times New Roman" w:cs="Arial"/>
        </w:rPr>
      </w:pPr>
      <w:r>
        <w:rPr>
          <w:rFonts w:ascii="Times New Roman" w:eastAsia="Times New Roman" w:hAnsi="Times New Roman" w:cs="Times New Roman"/>
        </w:rPr>
        <w:t>        </w:t>
      </w:r>
    </w:p>
    <w:tbl>
      <w:tblPr>
        <w:tblW w:w="107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99"/>
        <w:gridCol w:w="3616"/>
      </w:tblGrid>
      <w:tr w:rsidR="0049467E" w:rsidTr="0049467E">
        <w:trPr>
          <w:jc w:val="center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7E" w:rsidRDefault="0049467E" w:rsidP="0049467E">
            <w:pPr>
              <w:jc w:val="center"/>
              <w:rPr>
                <w:rFonts w:eastAsia="Times New Roman" w:cs="Arial"/>
              </w:rPr>
            </w:pPr>
            <w:bookmarkStart w:id="1" w:name="0"/>
            <w:bookmarkStart w:id="2" w:name="7164d3db9c4cd0d167c4670447b03eba10bda69b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</w:rPr>
              <w:t>«Рассмотрено»</w:t>
            </w:r>
          </w:p>
          <w:p w:rsidR="0049467E" w:rsidRDefault="0049467E" w:rsidP="0049467E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49467E" w:rsidRDefault="0049467E" w:rsidP="0049467E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49467E" w:rsidRDefault="0049467E" w:rsidP="0049467E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№ ____ от 28.08.2021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7E" w:rsidRDefault="0049467E" w:rsidP="0049467E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«Согласовано»</w:t>
            </w:r>
          </w:p>
          <w:p w:rsidR="0049467E" w:rsidRPr="0049467E" w:rsidRDefault="0049467E" w:rsidP="004946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«Точка Роста» МКОУ «Каялинская СОШ-сад им. Б.Рамазанова»</w:t>
            </w:r>
          </w:p>
          <w:p w:rsidR="0049467E" w:rsidRDefault="0049467E" w:rsidP="0049467E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__________/Сулейманова М.Д./</w:t>
            </w:r>
          </w:p>
          <w:p w:rsidR="0049467E" w:rsidRDefault="0049467E" w:rsidP="0049467E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49467E" w:rsidRDefault="0049467E" w:rsidP="0049467E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от 31.08.2021г.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7E" w:rsidRDefault="0049467E" w:rsidP="0049467E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«Утверждено»</w:t>
            </w:r>
          </w:p>
          <w:p w:rsidR="0049467E" w:rsidRDefault="0049467E" w:rsidP="004946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МКОУ </w:t>
            </w:r>
          </w:p>
          <w:p w:rsidR="0049467E" w:rsidRDefault="0049467E" w:rsidP="004946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«Каялинская СОШ-сад им. Б.Рамазанова»</w:t>
            </w:r>
          </w:p>
          <w:p w:rsidR="0049467E" w:rsidRDefault="0049467E" w:rsidP="0049467E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___________/ А.Г.Гаммакуева</w:t>
            </w:r>
          </w:p>
          <w:p w:rsidR="0049467E" w:rsidRDefault="0049467E" w:rsidP="0049467E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Приказ № ____ от 31.08.2021г.</w:t>
            </w:r>
          </w:p>
        </w:tc>
      </w:tr>
    </w:tbl>
    <w:p w:rsidR="0049467E" w:rsidRDefault="0049467E" w:rsidP="0049467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0"/>
          <w:szCs w:val="22"/>
        </w:rPr>
      </w:pPr>
    </w:p>
    <w:p w:rsidR="0049467E" w:rsidRDefault="0049467E" w:rsidP="0049467E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6"/>
        </w:rPr>
      </w:pPr>
    </w:p>
    <w:p w:rsidR="00F145C5" w:rsidRDefault="0049467E">
      <w:pPr>
        <w:pStyle w:val="a6"/>
        <w:shd w:val="clear" w:color="auto" w:fill="auto"/>
        <w:spacing w:after="380"/>
        <w:ind w:firstLine="0"/>
        <w:jc w:val="center"/>
        <w:rPr>
          <w:sz w:val="42"/>
          <w:szCs w:val="42"/>
        </w:rPr>
      </w:pPr>
      <w:r>
        <w:rPr>
          <w:b/>
          <w:bCs/>
          <w:color w:val="231F20"/>
          <w:sz w:val="42"/>
          <w:szCs w:val="42"/>
        </w:rPr>
        <w:t>Дополнительная общеразвивающая программа</w:t>
      </w:r>
    </w:p>
    <w:p w:rsidR="00F145C5" w:rsidRDefault="0049467E">
      <w:pPr>
        <w:pStyle w:val="22"/>
        <w:keepNext/>
        <w:keepLines/>
        <w:shd w:val="clear" w:color="auto" w:fill="auto"/>
      </w:pPr>
      <w:bookmarkStart w:id="3" w:name="bookmark2"/>
      <w:bookmarkStart w:id="4" w:name="bookmark3"/>
      <w:r>
        <w:t>«Безопасное поведение»</w:t>
      </w:r>
      <w:bookmarkEnd w:id="3"/>
      <w:bookmarkEnd w:id="4"/>
    </w:p>
    <w:p w:rsidR="00F145C5" w:rsidRPr="0049467E" w:rsidRDefault="0049467E">
      <w:pPr>
        <w:pStyle w:val="32"/>
        <w:keepNext/>
        <w:keepLines/>
        <w:shd w:val="clear" w:color="auto" w:fill="auto"/>
        <w:rPr>
          <w:sz w:val="32"/>
          <w:szCs w:val="32"/>
        </w:rPr>
      </w:pPr>
      <w:bookmarkStart w:id="5" w:name="bookmark4"/>
      <w:bookmarkStart w:id="6" w:name="bookmark5"/>
      <w:r w:rsidRPr="0049467E">
        <w:rPr>
          <w:sz w:val="32"/>
          <w:szCs w:val="32"/>
        </w:rPr>
        <w:t>на 2021/ 2022 учебный год</w:t>
      </w:r>
      <w:bookmarkEnd w:id="5"/>
      <w:bookmarkEnd w:id="6"/>
    </w:p>
    <w:p w:rsidR="00F145C5" w:rsidRDefault="0049467E" w:rsidP="0049467E">
      <w:pPr>
        <w:pStyle w:val="40"/>
        <w:keepNext/>
        <w:keepLines/>
        <w:shd w:val="clear" w:color="auto" w:fill="auto"/>
        <w:spacing w:after="140"/>
        <w:ind w:left="1460"/>
        <w:jc w:val="right"/>
      </w:pPr>
      <w:bookmarkStart w:id="7" w:name="bookmark6"/>
      <w:bookmarkStart w:id="8" w:name="bookmark7"/>
      <w:r>
        <w:rPr>
          <w:color w:val="231F20"/>
        </w:rPr>
        <w:t>Направленность: социально-педагогическое</w:t>
      </w:r>
      <w:bookmarkEnd w:id="7"/>
      <w:bookmarkEnd w:id="8"/>
    </w:p>
    <w:p w:rsidR="00F145C5" w:rsidRDefault="0049467E" w:rsidP="0049467E">
      <w:pPr>
        <w:pStyle w:val="40"/>
        <w:keepNext/>
        <w:keepLines/>
        <w:shd w:val="clear" w:color="auto" w:fill="auto"/>
        <w:spacing w:after="620"/>
        <w:ind w:left="1460"/>
        <w:jc w:val="right"/>
      </w:pPr>
      <w:bookmarkStart w:id="9" w:name="bookmark8"/>
      <w:bookmarkStart w:id="10" w:name="bookmark9"/>
      <w:r>
        <w:rPr>
          <w:color w:val="231F20"/>
        </w:rPr>
        <w:t>Уровень: базовый Возраст обучающихся: 10-15 лет</w:t>
      </w:r>
      <w:bookmarkEnd w:id="9"/>
      <w:bookmarkEnd w:id="10"/>
    </w:p>
    <w:p w:rsidR="00F145C5" w:rsidRDefault="0049467E" w:rsidP="0049467E">
      <w:pPr>
        <w:pStyle w:val="40"/>
        <w:keepNext/>
        <w:keepLines/>
        <w:shd w:val="clear" w:color="auto" w:fill="auto"/>
        <w:spacing w:after="800"/>
        <w:jc w:val="right"/>
      </w:pPr>
      <w:bookmarkStart w:id="11" w:name="bookmark10"/>
      <w:bookmarkStart w:id="12" w:name="bookmark11"/>
      <w:r>
        <w:rPr>
          <w:color w:val="231F20"/>
        </w:rPr>
        <w:t xml:space="preserve">Руководитель: </w:t>
      </w:r>
      <w:bookmarkEnd w:id="11"/>
      <w:bookmarkEnd w:id="12"/>
      <w:r>
        <w:rPr>
          <w:color w:val="231F20"/>
        </w:rPr>
        <w:t>Джалалова Г.Ш.</w:t>
      </w:r>
    </w:p>
    <w:p w:rsidR="00F145C5" w:rsidRDefault="0049467E">
      <w:pPr>
        <w:pStyle w:val="11"/>
        <w:shd w:val="clear" w:color="auto" w:fill="auto"/>
        <w:spacing w:after="500"/>
        <w:ind w:firstLine="0"/>
        <w:jc w:val="center"/>
      </w:pPr>
      <w:r>
        <w:br w:type="page"/>
      </w:r>
    </w:p>
    <w:p w:rsidR="00F145C5" w:rsidRDefault="0049467E">
      <w:pPr>
        <w:pStyle w:val="4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6"/>
        </w:tabs>
        <w:spacing w:after="0"/>
        <w:jc w:val="center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6318885</wp:posOffset>
            </wp:positionH>
            <wp:positionV relativeFrom="margin">
              <wp:posOffset>30480</wp:posOffset>
            </wp:positionV>
            <wp:extent cx="755650" cy="1554480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5565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2903220" simplePos="0" relativeHeight="125829380" behindDoc="0" locked="0" layoutInCell="1" allowOverlap="1">
            <wp:simplePos x="0" y="0"/>
            <wp:positionH relativeFrom="page">
              <wp:posOffset>509270</wp:posOffset>
            </wp:positionH>
            <wp:positionV relativeFrom="margin">
              <wp:posOffset>149225</wp:posOffset>
            </wp:positionV>
            <wp:extent cx="469265" cy="117665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926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877570" distB="635" distL="2513330" distR="113665" simplePos="0" relativeHeight="125829381" behindDoc="0" locked="0" layoutInCell="1" allowOverlap="1">
            <wp:simplePos x="0" y="0"/>
            <wp:positionH relativeFrom="page">
              <wp:posOffset>2908300</wp:posOffset>
            </wp:positionH>
            <wp:positionV relativeFrom="margin">
              <wp:posOffset>1026795</wp:posOffset>
            </wp:positionV>
            <wp:extent cx="859790" cy="29845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bookmark12"/>
      <w:bookmarkStart w:id="14" w:name="bookmark13"/>
      <w:r>
        <w:t>Пояснительная записка</w:t>
      </w:r>
      <w:bookmarkEnd w:id="13"/>
      <w:bookmarkEnd w:id="14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t>Программа «Безопасное поведение» разработана в соответствии с требованиями нор</w:t>
      </w:r>
      <w:r>
        <w:softHyphen/>
        <w:t>мативных документов: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t xml:space="preserve">- </w:t>
      </w:r>
      <w:r>
        <w:rPr>
          <w:i/>
          <w:iCs/>
        </w:rPr>
        <w:t>ФЗ РФ от 29.12.2012 г. № 273-ФЗ «Об образовании в Российской Федерации»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Указ Президента РФ от 7.05.2012 г. № 599 «О мерах по реализации государственной политики в области образования и науки»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Концепция развития дополнительного образования детей, утвержден распоряжени</w:t>
      </w:r>
      <w:r>
        <w:rPr>
          <w:i/>
          <w:iCs/>
        </w:rPr>
        <w:softHyphen/>
        <w:t>ем Правительства РФ от 4 сентября 2014 г. № 1726-р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Приказ Минобрнауки РФ от 29.08.2013 г. № 1008 «Об утверждении Порядка орга</w:t>
      </w:r>
      <w:r>
        <w:rPr>
          <w:i/>
          <w:iCs/>
        </w:rPr>
        <w:softHyphen/>
        <w:t>низации и осуществления образовательной деятельности по дополнительным обще</w:t>
      </w:r>
      <w:r>
        <w:rPr>
          <w:i/>
          <w:iCs/>
        </w:rPr>
        <w:softHyphen/>
        <w:t>образовательным программам»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Примерные требования к содержанию и оформлению образовательных программ дополнительного образования детей (письмо Минобрануки РФ от 11.12.2006 № 06</w:t>
      </w:r>
      <w:r>
        <w:rPr>
          <w:i/>
          <w:iCs/>
        </w:rPr>
        <w:softHyphen/>
        <w:t>1844)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Постановление Главного государственного санитарного врача РФ от 4.07.2014 г. № 41 «Об утверждении СанПиН 2.4.4.3172-14 «Санитарно-эпидемиологические требо</w:t>
      </w:r>
      <w:r>
        <w:rPr>
          <w:i/>
          <w:iCs/>
        </w:rPr>
        <w:softHyphen/>
        <w:t>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Методические рекомендации по проектированию дополнительных общеразвивающих программ, Письмо Минобрнауки РФ от 18.11.2015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i/>
          <w:iCs/>
        </w:rPr>
        <w:t>- Концепции преподавания учебного предмета «Основы безопасности жизнедеятель</w:t>
      </w:r>
      <w:r>
        <w:rPr>
          <w:i/>
          <w:iCs/>
        </w:rPr>
        <w:softHyphen/>
        <w:t>ности».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b/>
          <w:bCs/>
        </w:rPr>
        <w:t>Направленность программы: социально-педагогическая.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0"/>
      </w:pPr>
      <w:r>
        <w:rPr>
          <w:b/>
          <w:bCs/>
        </w:rPr>
        <w:t xml:space="preserve">Актуальность и новизна программы </w:t>
      </w:r>
      <w:r>
        <w:t>обусловлена необходимостью формировать ба</w:t>
      </w:r>
      <w:r>
        <w:softHyphen/>
        <w:t>зовый уровень культуры безопасности жизнедеятельности, выработке умений распо</w:t>
      </w:r>
      <w:r>
        <w:softHyphen/>
        <w:t>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</w:t>
      </w:r>
      <w:r>
        <w:softHyphen/>
        <w:t>циях.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560"/>
      </w:pPr>
      <w:r>
        <w:t>Программа направлена на формирование поведенческих навыков, обеспечиваю</w:t>
      </w:r>
      <w:r>
        <w:softHyphen/>
        <w:t>щих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980"/>
        <w:ind w:left="220" w:firstLine="400"/>
      </w:pPr>
      <w:r>
        <w:t>Обучение по программе способствуют формированию у</w:t>
      </w:r>
      <w:r>
        <w:rPr>
          <w:sz w:val="20"/>
          <w:szCs w:val="20"/>
        </w:rPr>
        <w:t>__</w:t>
      </w:r>
      <w:r>
        <w:t>обучающихся сознатель</w:t>
      </w:r>
      <w:r>
        <w:softHyphen/>
        <w:t>ного и ответственного отношения к собственному здоровью, к личной безопасности и безопасности окружающих, приобретению навыков сохранения жизни и здоровья в повседневной жизни и в опасных условиях. Программа направлена на воспитание у</w:t>
      </w:r>
    </w:p>
    <w:p w:rsidR="00F145C5" w:rsidRDefault="00F145C5">
      <w:pPr>
        <w:spacing w:line="1" w:lineRule="exact"/>
      </w:pPr>
    </w:p>
    <w:p w:rsidR="00F145C5" w:rsidRDefault="00F145C5">
      <w:pPr>
        <w:spacing w:after="459" w:line="1" w:lineRule="exact"/>
      </w:pPr>
    </w:p>
    <w:p w:rsidR="0049467E" w:rsidRDefault="0049467E">
      <w:pPr>
        <w:spacing w:after="459" w:line="1" w:lineRule="exact"/>
      </w:pP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2707005</wp:posOffset>
            </wp:positionH>
            <wp:positionV relativeFrom="margin">
              <wp:posOffset>149225</wp:posOffset>
            </wp:positionV>
            <wp:extent cx="865505" cy="29845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обучающихся таких качеств, как дисциплинированность, внимательность, собран</w:t>
      </w:r>
      <w:r>
        <w:softHyphen/>
        <w:t>ность, ответственность, осторожность, уверенность, поскольку отсутствие именно этих качеств становится причиной трагических происшествий.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Отличительные особенности программы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Программа является многоуровневой, модульной. Уровни отличаются сложностью разрабатываемых проектов.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Адресат программы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Программа ориентирована на обучающихся возрастной категории 10- 15 лет, имею</w:t>
      </w:r>
      <w:r>
        <w:softHyphen/>
        <w:t>щих базовый уровень владения ИКТ.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Объем и срок освоения программы Программа рассчитана на 204  академических часа.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Форма обучения: очная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 xml:space="preserve">Режим занятий, периодичность и продолжительность занятий Программа «Безопасное поведение»  проводится в течение учебного года в объеме 6 в неделю 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1.2 Цели и задачи программы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420"/>
      </w:pPr>
      <w:r>
        <w:rPr>
          <w:b/>
          <w:bCs/>
          <w:i/>
          <w:iCs/>
        </w:rPr>
        <w:t>Цель:</w:t>
      </w:r>
      <w:r>
        <w:t xml:space="preserve"> развитие у школьников компетенций, обеспечивающих осознанного выполнения детьми и подростками правил поведения, обеспечивающих сохранность их жизни и здоровья в современных условиях улицы, природы, быта.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60"/>
      </w:pPr>
      <w:r>
        <w:t>Задачи: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развитие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формирование социально ответственного отношения к ведению здорового образа жизни;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понимание причин, механизмов возникновения и последствий распространенных ви</w:t>
      </w:r>
      <w:r>
        <w:softHyphen/>
        <w:t>дов опасных ситуаций различного характера;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овладение знаниями и умениями применять меры и средства индивидуальной защи</w:t>
      </w:r>
      <w:r>
        <w:softHyphen/>
        <w:t>ты, приемы рационального и безопасного поведения в опасных ситуациях;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освоение основ медицинских знаний и владение умениями оказывать первую по</w:t>
      </w:r>
      <w:r>
        <w:softHyphen/>
        <w:t>мощь пострадавшим при потере сознания, остановке дыхания, наружных кровотече</w:t>
      </w:r>
      <w:r>
        <w:softHyphen/>
        <w:t>ниях, попадании инородных тел в верхние дыхательные пути, травмах различных об</w:t>
      </w:r>
      <w:r>
        <w:softHyphen/>
        <w:t>ластей тела, ожогах, обморожениях, отравлениях;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умение оценивать и прогнозировать неблагоприятные факторы обстановки и прини</w:t>
      </w:r>
      <w:r>
        <w:softHyphen/>
        <w:t>мать обоснованные решения в опасной ситуациис учетом реальных условий и воз</w:t>
      </w:r>
      <w:r>
        <w:softHyphen/>
        <w:t>можностей;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80"/>
        <w:ind w:firstLine="200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5654675</wp:posOffset>
            </wp:positionH>
            <wp:positionV relativeFrom="margin">
              <wp:posOffset>7867015</wp:posOffset>
            </wp:positionV>
            <wp:extent cx="987425" cy="1913890"/>
            <wp:effectExtent l="0" t="0" r="0" b="0"/>
            <wp:wrapSquare wrapText="lef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8742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- </w:t>
      </w:r>
      <w:r>
        <w:t xml:space="preserve">развитие </w:t>
      </w:r>
      <w:r>
        <w:rPr>
          <w:lang w:val="en-US" w:eastAsia="en-US" w:bidi="en-US"/>
        </w:rPr>
        <w:t>soft</w:t>
      </w:r>
      <w:r>
        <w:t>-компетенций.</w:t>
      </w:r>
    </w:p>
    <w:p w:rsidR="00F145C5" w:rsidRDefault="0049467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F145C5" w:rsidRDefault="0049467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0" distL="0" distR="0" simplePos="0" relativeHeight="125829384" behindDoc="0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0</wp:posOffset>
                </wp:positionV>
                <wp:extent cx="892810" cy="2679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E07" w:rsidRDefault="00F07E07">
                            <w:pPr>
                              <w:pStyle w:val="a6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1F1633"/>
                                <w:sz w:val="16"/>
                                <w:szCs w:val="16"/>
                              </w:rPr>
                              <w:t xml:space="preserve">точка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811118"/>
                                <w:sz w:val="16"/>
                                <w:szCs w:val="16"/>
                              </w:rPr>
                              <w:t>Проста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8" type="#_x0000_t202" style="position:absolute;margin-left:245.9pt;margin-top:0;width:70.3pt;height:21.1pt;z-index:125829384;visibility:visible;mso-wrap-style:none;mso-wrap-distance-left:0;mso-wrap-distance-top:0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" filled="f" stroked="f">
                <v:textbox inset="0,0,0,0">
                  <w:txbxContent>
                    <w:p w:rsidR="00F07E07" w:rsidRDefault="00F07E07">
                      <w:pPr>
                        <w:pStyle w:val="a6"/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1F1633"/>
                          <w:sz w:val="16"/>
                          <w:szCs w:val="16"/>
                        </w:rPr>
                        <w:t xml:space="preserve">точка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811118"/>
                          <w:sz w:val="16"/>
                          <w:szCs w:val="16"/>
                        </w:rPr>
                        <w:t>Проста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45C5" w:rsidRDefault="0049467E">
      <w:pPr>
        <w:pStyle w:val="40"/>
        <w:keepNext/>
        <w:keepLines/>
        <w:shd w:val="clear" w:color="auto" w:fill="auto"/>
      </w:pPr>
      <w:bookmarkStart w:id="15" w:name="bookmark14"/>
      <w:bookmarkStart w:id="16" w:name="bookmark15"/>
      <w:r>
        <w:t>1.3 Содержание программы</w:t>
      </w:r>
      <w:bookmarkEnd w:id="15"/>
      <w:bookmarkEnd w:id="16"/>
    </w:p>
    <w:p w:rsidR="00F145C5" w:rsidRDefault="0049467E">
      <w:pPr>
        <w:pStyle w:val="40"/>
        <w:keepNext/>
        <w:keepLines/>
        <w:shd w:val="clear" w:color="auto" w:fill="auto"/>
        <w:spacing w:after="380"/>
        <w:jc w:val="center"/>
      </w:pPr>
      <w:bookmarkStart w:id="17" w:name="bookmark16"/>
      <w:bookmarkStart w:id="18" w:name="bookmark17"/>
      <w:r>
        <w:t>Учебный план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658"/>
        <w:gridCol w:w="1157"/>
        <w:gridCol w:w="1046"/>
        <w:gridCol w:w="1090"/>
      </w:tblGrid>
      <w:tr w:rsidR="00F145C5">
        <w:trPr>
          <w:trHeight w:hRule="exact" w:val="30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after="160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№</w:t>
            </w:r>
          </w:p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п/п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F1633"/>
                <w:sz w:val="24"/>
                <w:szCs w:val="24"/>
              </w:rPr>
              <w:t>Тема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часы</w:t>
            </w:r>
          </w:p>
        </w:tc>
      </w:tr>
      <w:tr w:rsidR="00F145C5">
        <w:trPr>
          <w:trHeight w:hRule="exact" w:val="744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5C5" w:rsidRDefault="00F145C5"/>
        </w:tc>
        <w:tc>
          <w:tcPr>
            <w:tcW w:w="6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5C5" w:rsidRDefault="00F145C5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теория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практ.</w:t>
            </w:r>
          </w:p>
        </w:tc>
      </w:tr>
      <w:tr w:rsidR="00F145C5">
        <w:trPr>
          <w:trHeight w:hRule="exact" w:val="10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11133D"/>
                <w:sz w:val="30"/>
                <w:szCs w:val="3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360" w:lineRule="auto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Основы медицинских знании и оказание первой помощи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07E0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47</w:t>
            </w:r>
          </w:p>
        </w:tc>
      </w:tr>
      <w:tr w:rsidR="00F145C5">
        <w:trPr>
          <w:trHeight w:hRule="exact" w:val="5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Индивидуальная модель здорового образа жизни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F07E0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595863"/>
                <w:sz w:val="24"/>
                <w:szCs w:val="24"/>
              </w:rPr>
              <w:t>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11133D"/>
                <w:sz w:val="24"/>
                <w:szCs w:val="24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595863"/>
                <w:sz w:val="24"/>
                <w:szCs w:val="24"/>
              </w:rPr>
              <w:t>46</w:t>
            </w:r>
          </w:p>
        </w:tc>
      </w:tr>
      <w:tr w:rsidR="00F145C5">
        <w:trPr>
          <w:trHeight w:hRule="exact" w:val="5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Безопасность в повседневной жизнедеятельности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07E0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F1633"/>
                <w:sz w:val="24"/>
                <w:szCs w:val="24"/>
              </w:rPr>
              <w:t>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11133D"/>
                <w:sz w:val="24"/>
                <w:szCs w:val="24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54</w:t>
            </w:r>
          </w:p>
        </w:tc>
      </w:tr>
      <w:tr w:rsidR="00F145C5">
        <w:trPr>
          <w:trHeight w:hRule="exact" w:val="5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1F1633"/>
                <w:sz w:val="30"/>
                <w:szCs w:val="30"/>
              </w:rPr>
              <w:t>Информационная безопасность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F07E0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B52222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20D18"/>
                <w:sz w:val="24"/>
                <w:szCs w:val="24"/>
              </w:rPr>
              <w:t>6</w:t>
            </w:r>
          </w:p>
        </w:tc>
      </w:tr>
      <w:tr w:rsidR="00F145C5">
        <w:trPr>
          <w:trHeight w:hRule="exact" w:val="5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30"/>
                <w:szCs w:val="30"/>
              </w:rPr>
            </w:pPr>
            <w:r>
              <w:rPr>
                <w:color w:val="352949"/>
                <w:sz w:val="30"/>
                <w:szCs w:val="30"/>
              </w:rPr>
              <w:t>ИТОГО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Pr="0049467E" w:rsidRDefault="0049467E" w:rsidP="0049467E">
            <w:pPr>
              <w:pStyle w:val="a6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color w:val="595863"/>
                <w:sz w:val="24"/>
                <w:szCs w:val="24"/>
              </w:rPr>
              <w:t xml:space="preserve">   </w:t>
            </w:r>
            <w:r w:rsidRPr="0049467E">
              <w:rPr>
                <w:b/>
                <w:color w:val="595863"/>
                <w:sz w:val="24"/>
                <w:szCs w:val="24"/>
              </w:rPr>
              <w:t>204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5C5" w:rsidRPr="0049467E" w:rsidRDefault="0049467E" w:rsidP="0049467E">
            <w:pPr>
              <w:pStyle w:val="a6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color w:val="1F1633"/>
                <w:sz w:val="24"/>
                <w:szCs w:val="24"/>
              </w:rPr>
              <w:t xml:space="preserve">    </w:t>
            </w:r>
            <w:r w:rsidRPr="0049467E">
              <w:rPr>
                <w:b/>
                <w:color w:val="1F1633"/>
                <w:sz w:val="24"/>
                <w:szCs w:val="24"/>
              </w:rPr>
              <w:t>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Pr="0049467E" w:rsidRDefault="0049467E" w:rsidP="0049467E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49467E">
              <w:rPr>
                <w:b/>
                <w:color w:val="11133D"/>
                <w:sz w:val="24"/>
                <w:szCs w:val="24"/>
              </w:rPr>
              <w:t>153</w:t>
            </w:r>
          </w:p>
        </w:tc>
      </w:tr>
    </w:tbl>
    <w:p w:rsidR="00F145C5" w:rsidRPr="0049467E" w:rsidRDefault="00F145C5" w:rsidP="0049467E">
      <w:pPr>
        <w:spacing w:after="319" w:line="1" w:lineRule="exact"/>
        <w:jc w:val="center"/>
        <w:rPr>
          <w:rFonts w:ascii="Times New Roman" w:hAnsi="Times New Roman" w:cs="Times New Roman"/>
        </w:rPr>
      </w:pPr>
    </w:p>
    <w:p w:rsidR="00F145C5" w:rsidRPr="0049467E" w:rsidRDefault="0049467E" w:rsidP="0049467E">
      <w:pPr>
        <w:pStyle w:val="40"/>
        <w:keepNext/>
        <w:keepLines/>
        <w:shd w:val="clear" w:color="auto" w:fill="auto"/>
        <w:ind w:left="1820"/>
        <w:jc w:val="center"/>
        <w:rPr>
          <w:rFonts w:ascii="Times New Roman" w:hAnsi="Times New Roman" w:cs="Times New Roman"/>
        </w:rPr>
      </w:pPr>
      <w:bookmarkStart w:id="19" w:name="bookmark18"/>
      <w:bookmarkStart w:id="20" w:name="bookmark19"/>
      <w:r w:rsidRPr="0049467E">
        <w:rPr>
          <w:rFonts w:ascii="Times New Roman" w:hAnsi="Times New Roman" w:cs="Times New Roman"/>
        </w:rPr>
        <w:t>Содержание учебно-тематического плана</w:t>
      </w:r>
      <w:bookmarkEnd w:id="19"/>
      <w:bookmarkEnd w:id="20"/>
    </w:p>
    <w:p w:rsidR="00F145C5" w:rsidRPr="0049467E" w:rsidRDefault="0049467E" w:rsidP="0049467E">
      <w:pPr>
        <w:pStyle w:val="40"/>
        <w:keepNext/>
        <w:keepLines/>
        <w:shd w:val="clear" w:color="auto" w:fill="auto"/>
        <w:jc w:val="center"/>
        <w:rPr>
          <w:rFonts w:ascii="Times New Roman" w:hAnsi="Times New Roman" w:cs="Times New Roman"/>
        </w:rPr>
      </w:pPr>
      <w:bookmarkStart w:id="21" w:name="bookmark20"/>
      <w:bookmarkStart w:id="22" w:name="bookmark21"/>
      <w:r w:rsidRPr="0049467E">
        <w:rPr>
          <w:rFonts w:ascii="Times New Roman" w:hAnsi="Times New Roman" w:cs="Times New Roman"/>
        </w:rPr>
        <w:t>Тема 1. Основы медицинских знаний и оказание первой помощи</w:t>
      </w:r>
      <w:bookmarkEnd w:id="21"/>
      <w:bookmarkEnd w:id="22"/>
    </w:p>
    <w:p w:rsidR="00F145C5" w:rsidRDefault="0049467E">
      <w:pPr>
        <w:pStyle w:val="11"/>
        <w:shd w:val="clear" w:color="auto" w:fill="auto"/>
        <w:ind w:firstLine="0"/>
      </w:pPr>
      <w:r>
        <w:t>Выбор группами кейсов для работы. Анализ кейса, планирование и определение результата.</w:t>
      </w:r>
    </w:p>
    <w:p w:rsidR="00F145C5" w:rsidRDefault="0049467E">
      <w:pPr>
        <w:pStyle w:val="11"/>
        <w:shd w:val="clear" w:color="auto" w:fill="auto"/>
        <w:ind w:firstLine="0"/>
      </w:pPr>
      <w:r>
        <w:t>В группах изучение признаков, по которым можно определить состояние человека, причин.</w:t>
      </w:r>
    </w:p>
    <w:p w:rsidR="00F145C5" w:rsidRDefault="0049467E">
      <w:pPr>
        <w:pStyle w:val="11"/>
        <w:shd w:val="clear" w:color="auto" w:fill="auto"/>
        <w:ind w:firstLine="0"/>
      </w:pPr>
      <w:r>
        <w:t>Практическое повторение действий при данной ситуации. Составление алгоритма дей</w:t>
      </w:r>
      <w:r>
        <w:softHyphen/>
        <w:t>ствий при возникновении опаснойситуации по выбранному кейсу.</w:t>
      </w:r>
    </w:p>
    <w:p w:rsidR="00F145C5" w:rsidRDefault="0049467E">
      <w:pPr>
        <w:pStyle w:val="11"/>
        <w:shd w:val="clear" w:color="auto" w:fill="auto"/>
        <w:ind w:firstLine="0"/>
      </w:pPr>
      <w:r>
        <w:t>Составление сценария диалогов - звонок в МЧС, родителям, скорую помощь со ста</w:t>
      </w:r>
      <w:r>
        <w:softHyphen/>
        <w:t>ционарного и мобильного телефона.</w:t>
      </w:r>
    </w:p>
    <w:p w:rsidR="00F145C5" w:rsidRDefault="0049467E">
      <w:pPr>
        <w:pStyle w:val="11"/>
        <w:shd w:val="clear" w:color="auto" w:fill="auto"/>
        <w:ind w:firstLine="0"/>
      </w:pPr>
      <w:r>
        <w:t>Взаимообучение на основе созданных алгоритмов. В завершении темы проводится иг</w:t>
      </w:r>
      <w:r>
        <w:softHyphen/>
        <w:t>ра по станциям. На станции предложен один из изученных кейсов. Обучающиеся должны прочитать кейс (описание состояния человека и внешних признаков), выпол</w:t>
      </w:r>
      <w:r>
        <w:softHyphen/>
        <w:t>нить очередность действий, включая необходимые диалоги - звонок в МЧС, Скорую помощь, родителям и т.д.</w:t>
      </w:r>
    </w:p>
    <w:p w:rsidR="00F145C5" w:rsidRDefault="0049467E">
      <w:pPr>
        <w:pStyle w:val="11"/>
        <w:shd w:val="clear" w:color="auto" w:fill="auto"/>
        <w:ind w:firstLine="0"/>
      </w:pPr>
      <w:r>
        <w:t>Кейсы описывают следующие ситуации: оказание первой помощи при отсутствии со</w:t>
      </w:r>
      <w:r>
        <w:softHyphen/>
        <w:t>знания, остановке дыхания и кровообращения, наружных кровотечениях, попадания инородного тела в верхние дыхательные пути, травмах различных областей тела, ожо</w:t>
      </w:r>
      <w:r>
        <w:softHyphen/>
        <w:t>гах, обморожении, отравлениях.</w:t>
      </w:r>
    </w:p>
    <w:p w:rsidR="00F145C5" w:rsidRDefault="0049467E">
      <w:pPr>
        <w:pStyle w:val="11"/>
        <w:shd w:val="clear" w:color="auto" w:fill="auto"/>
        <w:ind w:firstLine="0"/>
      </w:pPr>
      <w:r>
        <w:t xml:space="preserve">Для </w:t>
      </w:r>
      <w:r>
        <w:rPr>
          <w:strike/>
        </w:rPr>
        <w:t>разных в</w:t>
      </w:r>
      <w:r>
        <w:t>озрастов сложность описываемых ситуаций может отличаться.</w:t>
      </w:r>
    </w:p>
    <w:p w:rsidR="00F145C5" w:rsidRDefault="0049467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5470" cy="109728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54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C5" w:rsidRDefault="0049467E">
      <w:pPr>
        <w:spacing w:line="1" w:lineRule="exact"/>
      </w:pPr>
      <w:r>
        <w:br w:type="page"/>
      </w:r>
    </w:p>
    <w:p w:rsidR="00F145C5" w:rsidRDefault="00F145C5">
      <w:pPr>
        <w:spacing w:after="459" w:line="1" w:lineRule="exact"/>
      </w:pPr>
    </w:p>
    <w:p w:rsidR="0049467E" w:rsidRDefault="0049467E">
      <w:pPr>
        <w:spacing w:after="459" w:line="1" w:lineRule="exact"/>
      </w:pPr>
    </w:p>
    <w:p w:rsidR="00F145C5" w:rsidRDefault="0049467E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noProof/>
          <w:lang w:bidi="ar-SA"/>
        </w:rP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2795270</wp:posOffset>
            </wp:positionH>
            <wp:positionV relativeFrom="margin">
              <wp:posOffset>149225</wp:posOffset>
            </wp:positionV>
            <wp:extent cx="865505" cy="29845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3" w:name="bookmark22"/>
      <w:bookmarkStart w:id="24" w:name="bookmark23"/>
      <w:r>
        <w:t>Тема 2. Индивидуальная модель здорового образа жизни</w:t>
      </w:r>
      <w:bookmarkEnd w:id="23"/>
      <w:bookmarkEnd w:id="24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Здоровый образ жизни - активные действия, обеспечивающие сохранение и укрепле</w:t>
      </w:r>
      <w:r>
        <w:softHyphen/>
        <w:t>ние здоровья, которые выражены медицинским, физическим, экологическим или ка</w:t>
      </w:r>
      <w:r>
        <w:softHyphen/>
        <w:t>ким-либо другим видом активности человека.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Питание - суточная потребность человека в питательных веществах, витаминах и воде относительно конкретного возраста.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Суточная норма калорий, примерное распределение калорий при пятиразовом пита</w:t>
      </w:r>
      <w:r>
        <w:softHyphen/>
        <w:t>нии.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Ежедневный и недельный рацион. Составление индивидуального плана питания. Норма физической активности человека, относительно возраста.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Виды активности, способствующие гармоничному развитию и поддержанию здоровья.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Составление индивидуальной программы физической активности в соответствии с ин</w:t>
      </w:r>
      <w:r>
        <w:softHyphen/>
        <w:t>тересами и особенностями здоровья.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Упражнения для глаз, снятия напряжения со спины.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Микросреда человека: дом, школа и т.д. Оценка микросреды с точки зрения воздей</w:t>
      </w:r>
      <w:r>
        <w:softHyphen/>
        <w:t>ствия на здоровье человека. Рабочее и спальное место, режим проветривания.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left="200"/>
      </w:pPr>
      <w:r>
        <w:t>По мере изучения темы обучающиеся заполняют “Индивидуальную модель здорового образа жизни”.</w:t>
      </w:r>
    </w:p>
    <w:p w:rsidR="00F145C5" w:rsidRDefault="0049467E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 w:firstLine="20"/>
      </w:pPr>
      <w:bookmarkStart w:id="25" w:name="bookmark24"/>
      <w:bookmarkStart w:id="26" w:name="bookmark25"/>
      <w:r>
        <w:t>Тема 3. Безопасность в повседневной жизнедеятельности</w:t>
      </w:r>
      <w:bookmarkEnd w:id="25"/>
      <w:bookmarkEnd w:id="26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Представление кейсов для работы проектных групп. Выбор кейсов. Командообразова</w:t>
      </w:r>
      <w:r>
        <w:softHyphen/>
        <w:t>ние. Анализ кейса, планирование и определение результата. Формы представления ре</w:t>
      </w:r>
      <w:r>
        <w:softHyphen/>
        <w:t>зультатов работы проектных команд: лего-прототипирование объекта, пространствен</w:t>
      </w:r>
      <w:r>
        <w:softHyphen/>
        <w:t>ный прототип объекта.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Алгоритм действий при возникновении ситуации, описанной в кейсе.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Разработка прототипа объектов.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Подготовка сценария действий с применением прототипа объекта.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Подготовка речевых сценариев, в том числе звонков по стационарному и мобильному телефону, сообщений в мессенджерах.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Проведение сценария по опасным ситуациям:</w:t>
      </w:r>
    </w:p>
    <w:p w:rsidR="00F145C5" w:rsidRDefault="0049467E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91"/>
        </w:tabs>
        <w:ind w:firstLine="200"/>
      </w:pPr>
      <w:r>
        <w:t>использование бытовых устройств, приборов, инструментов.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Проведение сценария по опасным ситуациям использования средств бытовой химии;</w:t>
      </w:r>
    </w:p>
    <w:p w:rsidR="00F145C5" w:rsidRDefault="0049467E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91"/>
        </w:tabs>
        <w:ind w:firstLine="200"/>
      </w:pPr>
      <w:r>
        <w:t>неисправность системы электроснабжения;</w:t>
      </w:r>
    </w:p>
    <w:p w:rsidR="00F145C5" w:rsidRDefault="0049467E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91"/>
        </w:tabs>
        <w:ind w:firstLine="200"/>
      </w:pPr>
      <w:r>
        <w:t>пожар в доме/квартире;</w:t>
      </w:r>
    </w:p>
    <w:p w:rsidR="00F145C5" w:rsidRDefault="0049467E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91"/>
        </w:tabs>
        <w:ind w:firstLine="200"/>
      </w:pPr>
      <w:r>
        <w:t>утечка газа;</w:t>
      </w:r>
    </w:p>
    <w:p w:rsidR="00F145C5" w:rsidRDefault="0049467E">
      <w:pPr>
        <w:pStyle w:val="1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91"/>
        </w:tabs>
        <w:ind w:firstLine="200"/>
      </w:pPr>
      <w:r>
        <w:t>на воде, само- и взаимопомощь на воде.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60"/>
        <w:ind w:firstLine="200"/>
      </w:pPr>
      <w:r>
        <w:rPr>
          <w:noProof/>
          <w:lang w:bidi="ar-SA"/>
        </w:rP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6130290</wp:posOffset>
            </wp:positionH>
            <wp:positionV relativeFrom="margin">
              <wp:posOffset>8016240</wp:posOffset>
            </wp:positionV>
            <wp:extent cx="951230" cy="1920240"/>
            <wp:effectExtent l="0" t="0" r="0" b="0"/>
            <wp:wrapSquare wrapText="left"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5123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Соблюдение правил безопасного поведения в туристических походах.</w:t>
      </w:r>
    </w:p>
    <w:p w:rsidR="00F145C5" w:rsidRDefault="00F145C5">
      <w:pPr>
        <w:spacing w:line="1" w:lineRule="exact"/>
      </w:pPr>
    </w:p>
    <w:p w:rsidR="00F145C5" w:rsidRDefault="00F145C5">
      <w:pPr>
        <w:spacing w:line="1" w:lineRule="exact"/>
      </w:pPr>
    </w:p>
    <w:p w:rsidR="00F145C5" w:rsidRDefault="0049467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C5" w:rsidRDefault="0049467E">
      <w:pPr>
        <w:pStyle w:val="a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firstLine="200"/>
      </w:pPr>
      <w:r>
        <w:rPr>
          <w:rFonts w:ascii="Arial" w:eastAsia="Arial" w:hAnsi="Arial" w:cs="Arial"/>
        </w:rPr>
        <w:t>Тема 4. Информационная безопасность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Личная безопасность - основные элементы. Проверка и корректировка личных профи</w:t>
      </w:r>
      <w:r>
        <w:softHyphen/>
        <w:t>лей в интернет.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Цифровой след - совокупность данных, которые пользователь генерирует во время пребывания в цифровом пространстве.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80"/>
      </w:pPr>
      <w:r>
        <w:t>Пассивный и активный цифровой след.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left="200"/>
      </w:pPr>
      <w:r>
        <w:t>Основы безопасного общения в Интернет. Защита компьютера и мобильного устрой</w:t>
      </w:r>
      <w:r>
        <w:softHyphen/>
        <w:t>ства от вредоносного воздействия.</w:t>
      </w:r>
    </w:p>
    <w:p w:rsidR="00F145C5" w:rsidRDefault="0049467E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27" w:name="bookmark26"/>
      <w:bookmarkStart w:id="28" w:name="bookmark27"/>
      <w:r>
        <w:t>1.4 Планируемые результаты</w:t>
      </w:r>
      <w:bookmarkEnd w:id="27"/>
      <w:bookmarkEnd w:id="28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Результативность и способы оценки программы построены на основе компетентностного подхода.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Обучающиеся будут знать: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алгоритмы действий при возникновении опасных ситуаций: оказание первой помощи при отсутствии сознания, остановке дыхания и кровообращения, наружных кровоте</w:t>
      </w:r>
      <w:r>
        <w:softHyphen/>
        <w:t>чениях, попадания инородного тела в верхние дыхательные пути, травмах различных областей тела, ожогах, обморожении, отравлениях.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что такое здоровый образ жизни и его компоненты;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алгоритмы действий при возникновении опасных ситуаций: при использовании бы</w:t>
      </w:r>
      <w:r>
        <w:softHyphen/>
        <w:t>товых устройств, приборов, инструментов, средств бытовой химии; при неисправно</w:t>
      </w:r>
      <w:r>
        <w:softHyphen/>
        <w:t>сти системы электроснабжения; при пожаре в доме/квартире; при утечке газа; на воде, в туристических походах.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что такое личная безопасность в сети Интернет; цифровой след; пассивный и актив</w:t>
      </w:r>
      <w:r>
        <w:softHyphen/>
        <w:t>ный цифровой след;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основы безопасного общения в Интернет;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жизненный цикл проекта.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Обучающиеся будут уметь: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действовать адекватно сложившейся ситуации;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чётко и полно сообщать через различные каналы связи о возникновении опасной си</w:t>
      </w:r>
      <w:r>
        <w:softHyphen/>
        <w:t>туации взрослым, специализированным службам;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составлять индивидуальную модель здорового образа жизни;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оказывать само- и взаимопомощь на воде;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создавать личных профилей в интернет с точки зрения обеспечения безопасности;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- обеспечивать защита компьютера и мобильного устройства от вредоносного воздей</w:t>
      </w:r>
      <w:r>
        <w:softHyphen/>
        <w:t>ствия;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left="200"/>
      </w:pPr>
      <w:r>
        <w:t>- анализировать кейсы и выстраивать траекторию решения проблемы.</w:t>
      </w:r>
    </w:p>
    <w:p w:rsidR="00F145C5" w:rsidRDefault="0049467E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22960" cy="165227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2296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C5" w:rsidRDefault="00F145C5">
      <w:pPr>
        <w:spacing w:line="1" w:lineRule="exact"/>
      </w:pPr>
    </w:p>
    <w:p w:rsidR="00F145C5" w:rsidRDefault="0049467E">
      <w:pPr>
        <w:spacing w:line="1" w:lineRule="exact"/>
        <w:rPr>
          <w:sz w:val="2"/>
          <w:szCs w:val="2"/>
        </w:rPr>
      </w:pPr>
      <w:r>
        <w:br w:type="page"/>
      </w:r>
    </w:p>
    <w:p w:rsidR="00F145C5" w:rsidRDefault="0049467E">
      <w:pPr>
        <w:pStyle w:val="a6"/>
        <w:shd w:val="clear" w:color="auto" w:fill="auto"/>
        <w:spacing w:after="100"/>
        <w:ind w:firstLine="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1F1633"/>
          <w:sz w:val="13"/>
          <w:szCs w:val="13"/>
        </w:rPr>
        <w:lastRenderedPageBreak/>
        <w:t>ТОЧКА РОСТА</w:t>
      </w:r>
    </w:p>
    <w:p w:rsidR="00F145C5" w:rsidRDefault="00DC42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02"/>
        </w:tabs>
        <w:spacing w:after="200"/>
        <w:jc w:val="center"/>
      </w:pPr>
      <w:bookmarkStart w:id="29" w:name="bookmark28"/>
      <w:bookmarkStart w:id="30" w:name="bookmark29"/>
      <w:r>
        <w:rPr>
          <w:rFonts w:ascii="Times New Roman" w:eastAsia="Times New Roman" w:hAnsi="Times New Roman" w:cs="Times New Roman"/>
          <w:color w:val="1F1633"/>
        </w:rPr>
        <w:t>Комплекс организационно-педагоги</w:t>
      </w:r>
      <w:r w:rsidR="0049467E">
        <w:rPr>
          <w:rFonts w:ascii="Times New Roman" w:eastAsia="Times New Roman" w:hAnsi="Times New Roman" w:cs="Times New Roman"/>
          <w:color w:val="1F1633"/>
        </w:rPr>
        <w:t>ческих условий</w:t>
      </w:r>
      <w:bookmarkEnd w:id="29"/>
      <w:bookmarkEnd w:id="30"/>
    </w:p>
    <w:p w:rsidR="00F145C5" w:rsidRDefault="0049467E">
      <w:pPr>
        <w:pStyle w:val="40"/>
        <w:keepNext/>
        <w:keepLines/>
        <w:numPr>
          <w:ilvl w:val="1"/>
          <w:numId w:val="3"/>
        </w:numPr>
        <w:shd w:val="clear" w:color="auto" w:fill="auto"/>
        <w:tabs>
          <w:tab w:val="left" w:pos="531"/>
        </w:tabs>
        <w:spacing w:after="140"/>
        <w:jc w:val="center"/>
      </w:pPr>
      <w:bookmarkStart w:id="31" w:name="bookmark30"/>
      <w:bookmarkStart w:id="32" w:name="bookmark31"/>
      <w:r>
        <w:rPr>
          <w:rFonts w:ascii="Times New Roman" w:eastAsia="Times New Roman" w:hAnsi="Times New Roman" w:cs="Times New Roman"/>
          <w:color w:val="1F1633"/>
        </w:rPr>
        <w:t>Календарный учебный гра</w:t>
      </w:r>
      <w:bookmarkEnd w:id="31"/>
      <w:bookmarkEnd w:id="32"/>
      <w:r w:rsidR="00DC4242">
        <w:rPr>
          <w:rFonts w:ascii="Times New Roman" w:eastAsia="Times New Roman" w:hAnsi="Times New Roman" w:cs="Times New Roman"/>
          <w:color w:val="1F1633"/>
        </w:rPr>
        <w:t>фик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008"/>
        <w:gridCol w:w="1138"/>
        <w:gridCol w:w="1546"/>
        <w:gridCol w:w="1008"/>
        <w:gridCol w:w="4910"/>
      </w:tblGrid>
      <w:tr w:rsidR="00F145C5">
        <w:trPr>
          <w:trHeight w:hRule="exact" w:val="120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№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</w:pPr>
            <w:r>
              <w:rPr>
                <w:color w:val="012748"/>
              </w:rPr>
              <w:t>п'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012748"/>
              </w:rPr>
              <w:t>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Число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</w:pPr>
            <w:r>
              <w:rPr>
                <w:color w:val="1F1633"/>
              </w:rPr>
              <w:t>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</w:pPr>
            <w:r>
              <w:rPr>
                <w:color w:val="1F1633"/>
              </w:rPr>
              <w:t>Время проведе кия занятия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1F1633"/>
              </w:rPr>
              <w:t>Форма занятия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Кол-во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</w:pPr>
            <w:r>
              <w:rPr>
                <w:color w:val="1F1633"/>
              </w:rPr>
              <w:t>часов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</w:pPr>
            <w:r>
              <w:rPr>
                <w:color w:val="1F1633"/>
              </w:rPr>
              <w:t>Тема занятия</w:t>
            </w:r>
          </w:p>
        </w:tc>
      </w:tr>
      <w:tr w:rsidR="00F145C5">
        <w:trPr>
          <w:trHeight w:hRule="exact" w:val="15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color w:val="6D391C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Проекгиро</w:t>
            </w:r>
          </w:p>
          <w:p w:rsidR="00F145C5" w:rsidRDefault="0049467E">
            <w:pPr>
              <w:pStyle w:val="a6"/>
              <w:shd w:val="clear" w:color="auto" w:fill="auto"/>
              <w:spacing w:line="206" w:lineRule="auto"/>
              <w:ind w:firstLine="0"/>
            </w:pPr>
            <w:r>
              <w:rPr>
                <w:color w:val="1F1633"/>
              </w:rPr>
              <w:t>ванне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3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1301"/>
                <w:tab w:val="left" w:pos="2472"/>
                <w:tab w:val="left" w:pos="4512"/>
              </w:tabs>
              <w:spacing w:line="214" w:lineRule="auto"/>
              <w:ind w:firstLine="0"/>
              <w:jc w:val="both"/>
            </w:pPr>
            <w:r>
              <w:rPr>
                <w:color w:val="1F1633"/>
              </w:rPr>
              <w:t>Выбор группами кейсов хтя работы. Анализ</w:t>
            </w:r>
            <w:r>
              <w:rPr>
                <w:color w:val="1F1633"/>
              </w:rPr>
              <w:tab/>
              <w:t>кейса.</w:t>
            </w:r>
            <w:r>
              <w:rPr>
                <w:color w:val="1F1633"/>
              </w:rPr>
              <w:tab/>
              <w:t>планирование</w:t>
            </w:r>
            <w:r>
              <w:rPr>
                <w:color w:val="1F1633"/>
              </w:rPr>
              <w:tab/>
              <w:t>и</w:t>
            </w:r>
          </w:p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</w:pPr>
            <w:r>
              <w:rPr>
                <w:color w:val="1F1633"/>
              </w:rPr>
              <w:t>определение результата.</w:t>
            </w:r>
          </w:p>
        </w:tc>
      </w:tr>
      <w:tr w:rsidR="00F145C5">
        <w:trPr>
          <w:trHeight w:hRule="exact" w:val="18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Проекгиро ванне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61718" w:rsidRPr="00D61718" w:rsidRDefault="00D61718" w:rsidP="00D61718"/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18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18" w:lineRule="auto"/>
              <w:ind w:firstLine="0"/>
              <w:jc w:val="both"/>
            </w:pPr>
            <w:r>
              <w:rPr>
                <w:color w:val="1F1633"/>
              </w:rPr>
              <w:t>Изучение признаков, по которым можно определить состояние человека, причин. Практическое повторение действий при данной ситуации.</w:t>
            </w:r>
          </w:p>
        </w:tc>
      </w:tr>
      <w:tr w:rsidR="00F145C5">
        <w:trPr>
          <w:trHeight w:hRule="exact" w:val="15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Проекгиро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ванне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43F4A"/>
                <w:sz w:val="24"/>
                <w:szCs w:val="24"/>
              </w:rPr>
              <w:t>3</w:t>
            </w:r>
          </w:p>
          <w:p w:rsidR="00D61718" w:rsidRPr="00D61718" w:rsidRDefault="00D61718" w:rsidP="00D61718"/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 и 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1F1633"/>
              </w:rPr>
              <w:t>Составление алгоритма действий при возникновении опасной ситуации по выбранному' кейсу</w:t>
            </w:r>
          </w:p>
        </w:tc>
      </w:tr>
      <w:tr w:rsidR="00F145C5">
        <w:trPr>
          <w:trHeight w:hRule="exact" w:val="156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44179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Проекгиро ванне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43F4A"/>
                <w:sz w:val="24"/>
                <w:szCs w:val="24"/>
              </w:rPr>
              <w:t>3</w:t>
            </w:r>
          </w:p>
          <w:p w:rsidR="00D61718" w:rsidRPr="00D61718" w:rsidRDefault="00D61718" w:rsidP="00D61718"/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 и 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</w:rPr>
              <w:t xml:space="preserve">Составление сценария диалогов </w:t>
            </w:r>
            <w:r>
              <w:t xml:space="preserve">- </w:t>
            </w:r>
            <w:r>
              <w:rPr>
                <w:color w:val="1F1633"/>
              </w:rPr>
              <w:t xml:space="preserve">звонок в МЧС. родителям, скорую помошь </w:t>
            </w:r>
            <w:r>
              <w:rPr>
                <w:color w:val="352949"/>
              </w:rPr>
              <w:t xml:space="preserve">со </w:t>
            </w:r>
            <w:r>
              <w:rPr>
                <w:color w:val="1F1633"/>
              </w:rPr>
              <w:t>стационарного и мобильного телефона</w:t>
            </w:r>
          </w:p>
        </w:tc>
      </w:tr>
      <w:tr w:rsidR="00F145C5">
        <w:trPr>
          <w:trHeight w:hRule="exact" w:val="11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</w:pPr>
            <w:r>
              <w:rPr>
                <w:color w:val="1F1633"/>
              </w:rPr>
              <w:t>Ролевая игра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>Взанмообучекие на основе созданных алгоритмов.</w:t>
            </w:r>
          </w:p>
        </w:tc>
      </w:tr>
      <w:tr w:rsidR="00F145C5">
        <w:trPr>
          <w:trHeight w:hRule="exact" w:val="11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Ролевая игра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43F4A"/>
                <w:sz w:val="24"/>
                <w:szCs w:val="24"/>
              </w:rPr>
              <w:t>4</w:t>
            </w:r>
          </w:p>
          <w:p w:rsidR="00D61718" w:rsidRPr="00D61718" w:rsidRDefault="00D61718" w:rsidP="00D61718"/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</w:rPr>
              <w:t>Взанмообучекие на основе созданных алгоритмов.</w:t>
            </w:r>
          </w:p>
        </w:tc>
      </w:tr>
      <w:tr w:rsidR="00F145C5">
        <w:trPr>
          <w:trHeight w:hRule="exact" w:val="8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Игра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61718" w:rsidRDefault="00D61718" w:rsidP="00D61718"/>
          <w:p w:rsidR="00F145C5" w:rsidRPr="00D61718" w:rsidRDefault="00D61718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Игра по станциям.</w:t>
            </w:r>
          </w:p>
        </w:tc>
      </w:tr>
      <w:tr w:rsidR="00F145C5">
        <w:trPr>
          <w:trHeight w:hRule="exact" w:val="8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F2E35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Игра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43F4A"/>
                <w:sz w:val="24"/>
                <w:szCs w:val="24"/>
              </w:rP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1. Основы медицинских знаний</w:t>
            </w:r>
            <w:r>
              <w:rPr>
                <w:color w:val="352949"/>
              </w:rPr>
              <w:t xml:space="preserve"> и </w:t>
            </w:r>
            <w:r>
              <w:rPr>
                <w:i/>
                <w:iCs/>
                <w:color w:val="352949"/>
              </w:rPr>
              <w:t>оказание первой помощи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Игра по станциям. Подведение итогов</w:t>
            </w:r>
          </w:p>
        </w:tc>
      </w:tr>
      <w:tr w:rsidR="00F145C5">
        <w:trPr>
          <w:trHeight w:hRule="exact" w:val="132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Прагой кум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18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61718" w:rsidRPr="00D61718" w:rsidRDefault="00D61718" w:rsidP="00D61718"/>
          <w:p w:rsidR="00D61718" w:rsidRDefault="00D61718" w:rsidP="00D61718"/>
          <w:p w:rsidR="00F145C5" w:rsidRPr="00D61718" w:rsidRDefault="00C34E2D" w:rsidP="00D61718">
            <w:r>
              <w:t>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DC4242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i/>
                <w:iCs/>
                <w:color w:val="1F1633"/>
              </w:rPr>
              <w:t>Тема 2. Индивидуальная модел</w:t>
            </w:r>
            <w:r w:rsidR="0049467E">
              <w:rPr>
                <w:i/>
                <w:iCs/>
                <w:color w:val="1F1633"/>
              </w:rPr>
              <w:t>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</w:pPr>
            <w:r>
              <w:rPr>
                <w:color w:val="1F1633"/>
              </w:rPr>
              <w:t>Здоровый образ жизни. Компоненты индивидуальной модели здорового образа</w:t>
            </w:r>
          </w:p>
        </w:tc>
      </w:tr>
    </w:tbl>
    <w:p w:rsidR="00F145C5" w:rsidRDefault="0049467E">
      <w:pPr>
        <w:spacing w:line="1" w:lineRule="exact"/>
      </w:pPr>
      <w:r>
        <w:br w:type="page"/>
      </w:r>
    </w:p>
    <w:p w:rsidR="00F145C5" w:rsidRDefault="0049467E">
      <w:pPr>
        <w:pStyle w:val="a9"/>
        <w:shd w:val="clear" w:color="auto" w:fill="auto"/>
        <w:ind w:left="4157"/>
      </w:pPr>
      <w:r>
        <w:lastRenderedPageBreak/>
        <w:t xml:space="preserve">ТОЧКА </w:t>
      </w:r>
      <w:r>
        <w:rPr>
          <w:color w:val="FC0000"/>
          <w:lang w:val="en-US" w:eastAsia="en-US" w:bidi="en-US"/>
        </w:rPr>
        <w:t xml:space="preserve">Sr </w:t>
      </w:r>
      <w:r>
        <w:t>РОСТА</w:t>
      </w:r>
    </w:p>
    <w:p w:rsidR="00DC4242" w:rsidRDefault="00DC4242">
      <w:pPr>
        <w:pStyle w:val="a9"/>
        <w:shd w:val="clear" w:color="auto" w:fill="auto"/>
        <w:ind w:left="415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984"/>
        <w:gridCol w:w="1118"/>
        <w:gridCol w:w="1517"/>
        <w:gridCol w:w="984"/>
        <w:gridCol w:w="4819"/>
      </w:tblGrid>
      <w:tr w:rsidR="00F145C5">
        <w:trPr>
          <w:trHeight w:hRule="exact" w:val="23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F2E35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E2D" w:rsidRDefault="00D6171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Default="00C34E2D" w:rsidP="00C34E2D"/>
          <w:p w:rsidR="00F145C5" w:rsidRPr="00C34E2D" w:rsidRDefault="00C34E2D" w:rsidP="00C34E2D"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color w:val="352949"/>
                <w:lang w:val="en-US" w:eastAsia="en-US" w:bidi="en-US"/>
              </w:rPr>
              <w:t>Te</w:t>
            </w:r>
            <w:r w:rsidRPr="000D0B8B">
              <w:rPr>
                <w:color w:val="352949"/>
                <w:lang w:eastAsia="en-US" w:bidi="en-US"/>
              </w:rPr>
              <w:t>ма</w:t>
            </w:r>
            <w:r w:rsidR="0049467E" w:rsidRPr="0049467E">
              <w:rPr>
                <w:color w:val="352949"/>
                <w:lang w:eastAsia="en-US" w:bidi="en-US"/>
              </w:rPr>
              <w:t xml:space="preserve"> </w:t>
            </w:r>
            <w:r>
              <w:rPr>
                <w:i/>
                <w:iCs/>
                <w:color w:val="352949"/>
              </w:rPr>
              <w:t>2. Индивидуал</w:t>
            </w:r>
            <w:r w:rsidR="0049467E">
              <w:rPr>
                <w:i/>
                <w:iCs/>
                <w:color w:val="352949"/>
              </w:rPr>
              <w:t>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color w:val="1F1633"/>
              </w:rPr>
              <w:t xml:space="preserve">Питание - суточная потребность человека в питательных веществах. витаминах </w:t>
            </w:r>
            <w:r>
              <w:rPr>
                <w:color w:val="352949"/>
              </w:rPr>
              <w:t xml:space="preserve">и </w:t>
            </w:r>
            <w:r>
              <w:rPr>
                <w:color w:val="1F1633"/>
              </w:rPr>
              <w:t xml:space="preserve">воде относительно конкретного возраста. </w:t>
            </w:r>
            <w:r>
              <w:rPr>
                <w:color w:val="352949"/>
              </w:rPr>
              <w:t xml:space="preserve">Работа с </w:t>
            </w:r>
            <w:r>
              <w:rPr>
                <w:color w:val="1F1633"/>
              </w:rPr>
              <w:t xml:space="preserve">индивидуальной моделью </w:t>
            </w:r>
            <w:r>
              <w:rPr>
                <w:color w:val="352949"/>
              </w:rPr>
              <w:t xml:space="preserve">здорового образа </w:t>
            </w:r>
            <w:r w:rsidR="00BE4157">
              <w:rPr>
                <w:color w:val="1F1633"/>
              </w:rPr>
              <w:t>жизни - внесение данных</w:t>
            </w:r>
            <w:r>
              <w:rPr>
                <w:color w:val="1F1633"/>
              </w:rPr>
              <w:t>.</w:t>
            </w:r>
          </w:p>
        </w:tc>
      </w:tr>
      <w:tr w:rsidR="00F145C5">
        <w:trPr>
          <w:trHeight w:hRule="exact" w:val="23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DC4242">
            <w:pPr>
              <w:pStyle w:val="a6"/>
              <w:shd w:val="clear" w:color="auto" w:fill="auto"/>
              <w:ind w:firstLine="0"/>
              <w:rPr>
                <w:sz w:val="42"/>
                <w:szCs w:val="42"/>
              </w:rPr>
            </w:pPr>
            <w:r>
              <w:rPr>
                <w:b/>
                <w:bCs/>
                <w:color w:val="320D18"/>
                <w:sz w:val="42"/>
                <w:szCs w:val="42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E2D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Default="00C34E2D" w:rsidP="00C34E2D"/>
          <w:p w:rsidR="00F145C5" w:rsidRPr="00C34E2D" w:rsidRDefault="00C34E2D" w:rsidP="00C34E2D"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2. Индивидуал</w:t>
            </w:r>
            <w:r w:rsidR="0049467E">
              <w:rPr>
                <w:i/>
                <w:iCs/>
                <w:color w:val="352949"/>
              </w:rPr>
              <w:t>ъная</w:t>
            </w:r>
            <w:r>
              <w:rPr>
                <w:color w:val="352949"/>
              </w:rPr>
              <w:t xml:space="preserve"> .модель</w:t>
            </w:r>
            <w:r w:rsidR="0049467E">
              <w:rPr>
                <w:color w:val="352949"/>
              </w:rPr>
              <w:t xml:space="preserve"> </w:t>
            </w:r>
            <w:r w:rsidR="0049467E">
              <w:rPr>
                <w:i/>
                <w:iCs/>
                <w:color w:val="352949"/>
              </w:rPr>
              <w:t>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</w:rPr>
              <w:t xml:space="preserve">Суточная норма калорий, примерное распределение калории при пятиразовом питании. Ежедневный и недельный рацион. Работа </w:t>
            </w:r>
            <w:r>
              <w:rPr>
                <w:color w:val="352949"/>
              </w:rPr>
              <w:t xml:space="preserve">с </w:t>
            </w:r>
            <w:r>
              <w:rPr>
                <w:color w:val="1F1633"/>
              </w:rPr>
              <w:t xml:space="preserve">индивидуальной моделью здорового </w:t>
            </w:r>
            <w:r>
              <w:rPr>
                <w:color w:val="352949"/>
              </w:rPr>
              <w:t xml:space="preserve">образа </w:t>
            </w:r>
            <w:r>
              <w:rPr>
                <w:color w:val="1F1633"/>
              </w:rPr>
              <w:t xml:space="preserve">жизни </w:t>
            </w:r>
            <w:r>
              <w:t xml:space="preserve">- </w:t>
            </w:r>
            <w:r>
              <w:rPr>
                <w:color w:val="1F1633"/>
              </w:rPr>
              <w:t>внесение данных.</w:t>
            </w:r>
          </w:p>
        </w:tc>
      </w:tr>
      <w:tr w:rsidR="00F145C5">
        <w:trPr>
          <w:trHeight w:hRule="exact" w:val="17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Практику-!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E2D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Default="00C34E2D" w:rsidP="00C34E2D"/>
          <w:p w:rsidR="00F145C5" w:rsidRPr="00C34E2D" w:rsidRDefault="00C34E2D" w:rsidP="00C34E2D"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 w:rsidRPr="00BE4157">
              <w:rPr>
                <w:color w:val="352949"/>
                <w:lang w:eastAsia="en-US" w:bidi="en-US"/>
              </w:rPr>
              <w:t>Тема</w:t>
            </w:r>
            <w:r w:rsidR="0049467E" w:rsidRPr="0049467E">
              <w:rPr>
                <w:color w:val="352949"/>
                <w:lang w:eastAsia="en-US" w:bidi="en-US"/>
              </w:rPr>
              <w:t xml:space="preserve"> </w:t>
            </w:r>
            <w:r w:rsidR="0049467E">
              <w:rPr>
                <w:i/>
                <w:iCs/>
                <w:color w:val="352949"/>
              </w:rPr>
              <w:t>2. Индивидуальная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color w:val="1F1633"/>
              </w:rPr>
              <w:t xml:space="preserve">Составление индивидуального плана питания. </w:t>
            </w:r>
            <w:r>
              <w:rPr>
                <w:color w:val="352949"/>
              </w:rPr>
              <w:t xml:space="preserve">Работа с </w:t>
            </w:r>
            <w:r>
              <w:rPr>
                <w:color w:val="1F1633"/>
              </w:rPr>
              <w:t xml:space="preserve">индивидуальной моделью </w:t>
            </w:r>
            <w:r>
              <w:rPr>
                <w:color w:val="352949"/>
              </w:rPr>
              <w:t xml:space="preserve">здорового образа </w:t>
            </w:r>
            <w:r>
              <w:rPr>
                <w:color w:val="1F1633"/>
              </w:rPr>
              <w:t xml:space="preserve">жизни </w:t>
            </w:r>
            <w:r>
              <w:t xml:space="preserve">- </w:t>
            </w:r>
            <w:r>
              <w:rPr>
                <w:color w:val="1F1633"/>
              </w:rPr>
              <w:t>внесение данных.</w:t>
            </w:r>
          </w:p>
        </w:tc>
      </w:tr>
      <w:tr w:rsidR="00F145C5">
        <w:trPr>
          <w:trHeight w:hRule="exact" w:val="23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4F2E35"/>
                <w:sz w:val="24"/>
                <w:szCs w:val="24"/>
              </w:rPr>
              <w:t>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E2D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F145C5" w:rsidRPr="00C34E2D" w:rsidRDefault="00C34E2D" w:rsidP="00C34E2D"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  <w:lang w:val="en-US" w:eastAsia="en-US" w:bidi="en-US"/>
              </w:rPr>
              <w:t>Te</w:t>
            </w:r>
            <w:r w:rsidRPr="000D0B8B">
              <w:rPr>
                <w:color w:val="1F1633"/>
                <w:lang w:eastAsia="en-US" w:bidi="en-US"/>
              </w:rPr>
              <w:t>ма</w:t>
            </w:r>
            <w:r w:rsidR="0049467E" w:rsidRPr="0049467E">
              <w:rPr>
                <w:color w:val="1F1633"/>
                <w:lang w:eastAsia="en-US" w:bidi="en-US"/>
              </w:rPr>
              <w:t xml:space="preserve"> </w:t>
            </w:r>
            <w:r w:rsidR="0049467E">
              <w:rPr>
                <w:i/>
                <w:iCs/>
                <w:color w:val="1F1633"/>
              </w:rPr>
              <w:t>2. Индивидуальная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</w:rPr>
              <w:t xml:space="preserve">Норма физической активности человека, относительно возраста. Виды активности, способствующие гармоничному' развитию и поддержанию здоровья. Работа с индивидуальной моделью здорового образа жизни </w:t>
            </w:r>
            <w:r>
              <w:t xml:space="preserve">- </w:t>
            </w:r>
            <w:r>
              <w:rPr>
                <w:color w:val="1F1633"/>
              </w:rPr>
              <w:t>внесение данных.</w:t>
            </w:r>
          </w:p>
        </w:tc>
      </w:tr>
      <w:tr w:rsidR="00F145C5">
        <w:trPr>
          <w:trHeight w:hRule="exact" w:val="26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E2D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Pr="00C34E2D" w:rsidRDefault="00C34E2D" w:rsidP="00C34E2D"/>
          <w:p w:rsidR="00C34E2D" w:rsidRDefault="00C34E2D" w:rsidP="00C34E2D"/>
          <w:p w:rsidR="00F145C5" w:rsidRPr="00C34E2D" w:rsidRDefault="00C34E2D" w:rsidP="00C34E2D"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color w:val="352949"/>
                <w:lang w:val="en-US" w:eastAsia="en-US" w:bidi="en-US"/>
              </w:rPr>
              <w:t>Te</w:t>
            </w:r>
            <w:r w:rsidRPr="000D0B8B">
              <w:rPr>
                <w:color w:val="352949"/>
                <w:lang w:eastAsia="en-US" w:bidi="en-US"/>
              </w:rPr>
              <w:t>ма</w:t>
            </w:r>
            <w:r w:rsidR="0049467E" w:rsidRPr="0049467E">
              <w:rPr>
                <w:color w:val="352949"/>
                <w:lang w:eastAsia="en-US" w:bidi="en-US"/>
              </w:rPr>
              <w:t xml:space="preserve"> </w:t>
            </w:r>
            <w:r w:rsidR="0049467E">
              <w:rPr>
                <w:i/>
                <w:iCs/>
                <w:color w:val="352949"/>
              </w:rPr>
              <w:t>2. Индивидуальная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4" w:lineRule="auto"/>
              <w:ind w:firstLine="0"/>
              <w:jc w:val="both"/>
            </w:pPr>
            <w:r>
              <w:rPr>
                <w:color w:val="1F1633"/>
              </w:rPr>
              <w:t xml:space="preserve">Составление индивидуальной программы физической активности в соответствии </w:t>
            </w:r>
            <w:r>
              <w:rPr>
                <w:color w:val="352949"/>
              </w:rPr>
              <w:t xml:space="preserve">с </w:t>
            </w:r>
            <w:r>
              <w:rPr>
                <w:color w:val="1F1633"/>
              </w:rPr>
              <w:t xml:space="preserve">интересами и </w:t>
            </w:r>
            <w:r>
              <w:rPr>
                <w:color w:val="352949"/>
              </w:rPr>
              <w:t xml:space="preserve">особенностями </w:t>
            </w:r>
            <w:r>
              <w:rPr>
                <w:color w:val="1F1633"/>
              </w:rPr>
              <w:t xml:space="preserve">здоровья. Упражнения для глаз, снятия напряжения </w:t>
            </w:r>
            <w:r>
              <w:rPr>
                <w:color w:val="352949"/>
              </w:rPr>
              <w:t xml:space="preserve">со </w:t>
            </w:r>
            <w:r>
              <w:rPr>
                <w:color w:val="1F1633"/>
              </w:rPr>
              <w:t xml:space="preserve">спины. </w:t>
            </w:r>
            <w:r>
              <w:rPr>
                <w:color w:val="352949"/>
              </w:rPr>
              <w:t xml:space="preserve">Работа с </w:t>
            </w:r>
            <w:r>
              <w:rPr>
                <w:color w:val="1F1633"/>
              </w:rPr>
              <w:t xml:space="preserve">индивидуальной моделью здорового </w:t>
            </w:r>
            <w:r>
              <w:rPr>
                <w:color w:val="352949"/>
              </w:rPr>
              <w:t xml:space="preserve">образа </w:t>
            </w:r>
            <w:r>
              <w:rPr>
                <w:color w:val="1F1633"/>
              </w:rPr>
              <w:t xml:space="preserve">жизни </w:t>
            </w:r>
            <w:r>
              <w:t xml:space="preserve">- </w:t>
            </w:r>
            <w:r>
              <w:rPr>
                <w:color w:val="1F1633"/>
              </w:rPr>
              <w:t>внесение данных.</w:t>
            </w:r>
          </w:p>
        </w:tc>
      </w:tr>
      <w:tr w:rsidR="00F145C5">
        <w:trPr>
          <w:trHeight w:hRule="exact" w:val="26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4F2E35"/>
                <w:sz w:val="24"/>
                <w:szCs w:val="24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Практикум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E2D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4E2D" w:rsidRPr="00C34E2D" w:rsidRDefault="00C34E2D" w:rsidP="00C34E2D"/>
          <w:p w:rsidR="00C34E2D" w:rsidRPr="00C34E2D" w:rsidRDefault="00C34E2D" w:rsidP="00C34E2D"/>
          <w:p w:rsidR="00C34E2D" w:rsidRDefault="00C34E2D" w:rsidP="00C34E2D"/>
          <w:p w:rsidR="00F145C5" w:rsidRPr="00C34E2D" w:rsidRDefault="00C34E2D" w:rsidP="00C34E2D"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2. Индивидуальная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16" w:lineRule="auto"/>
              <w:ind w:firstLine="0"/>
              <w:jc w:val="both"/>
            </w:pPr>
            <w:r>
              <w:rPr>
                <w:color w:val="1F1633"/>
              </w:rPr>
              <w:t xml:space="preserve">Микросреда человека: </w:t>
            </w:r>
            <w:r>
              <w:rPr>
                <w:color w:val="352949"/>
              </w:rPr>
              <w:t xml:space="preserve">дом. </w:t>
            </w:r>
            <w:r>
              <w:rPr>
                <w:color w:val="1F1633"/>
              </w:rPr>
              <w:t xml:space="preserve">школа и тд. Оценка микросреды </w:t>
            </w:r>
            <w:r>
              <w:rPr>
                <w:color w:val="352949"/>
              </w:rPr>
              <w:t xml:space="preserve">с </w:t>
            </w:r>
            <w:r>
              <w:rPr>
                <w:color w:val="1F1633"/>
              </w:rPr>
              <w:t xml:space="preserve">точки зрения воздействия н аз доровье человека. Рабочее и спальное место, режим проветривания. Работа </w:t>
            </w:r>
            <w:r>
              <w:rPr>
                <w:color w:val="352949"/>
              </w:rPr>
              <w:t xml:space="preserve">с </w:t>
            </w:r>
            <w:r>
              <w:rPr>
                <w:color w:val="1F1633"/>
              </w:rPr>
              <w:t xml:space="preserve">индивидуальной моделью </w:t>
            </w:r>
            <w:r>
              <w:rPr>
                <w:color w:val="352949"/>
              </w:rPr>
              <w:t xml:space="preserve">здорового образа </w:t>
            </w:r>
            <w:r>
              <w:rPr>
                <w:color w:val="1F1633"/>
              </w:rPr>
              <w:t>жизни - внесение дпнных.</w:t>
            </w:r>
          </w:p>
        </w:tc>
      </w:tr>
    </w:tbl>
    <w:p w:rsidR="00F145C5" w:rsidRDefault="0049467E">
      <w:pPr>
        <w:spacing w:line="1" w:lineRule="exact"/>
      </w:pPr>
      <w:r>
        <w:br w:type="page"/>
      </w:r>
    </w:p>
    <w:p w:rsidR="00F145C5" w:rsidRDefault="0049467E">
      <w:pPr>
        <w:pStyle w:val="a9"/>
        <w:shd w:val="clear" w:color="auto" w:fill="auto"/>
        <w:ind w:left="4248"/>
      </w:pPr>
      <w:r>
        <w:lastRenderedPageBreak/>
        <w:t>ТОЧКА РОСТА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022"/>
        <w:gridCol w:w="1157"/>
        <w:gridCol w:w="1570"/>
        <w:gridCol w:w="1022"/>
        <w:gridCol w:w="4987"/>
      </w:tblGrid>
      <w:tr w:rsidR="00F145C5">
        <w:trPr>
          <w:trHeight w:hRule="exact" w:val="12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Практикум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 2. Индивидуальная модель здорового образа жизни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 xml:space="preserve">Завершение оформления индивидуальной модели здорового </w:t>
            </w:r>
            <w:r>
              <w:rPr>
                <w:color w:val="352949"/>
              </w:rPr>
              <w:t xml:space="preserve">образа </w:t>
            </w:r>
            <w:r>
              <w:rPr>
                <w:color w:val="1F1633"/>
              </w:rPr>
              <w:t>жизни.</w:t>
            </w:r>
          </w:p>
        </w:tc>
      </w:tr>
      <w:tr w:rsidR="00F145C5">
        <w:trPr>
          <w:trHeight w:hRule="exact" w:val="151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Игра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A76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22A76" w:rsidRPr="00022A76" w:rsidRDefault="00022A76" w:rsidP="00022A76"/>
          <w:p w:rsidR="00022A76" w:rsidRDefault="00022A76" w:rsidP="00022A76"/>
          <w:p w:rsidR="00F145C5" w:rsidRPr="00022A76" w:rsidRDefault="00022A76" w:rsidP="00022A76">
            <w: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BE4157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352949"/>
              </w:rPr>
              <w:t>Тема 3.Безопасность</w:t>
            </w:r>
            <w:r w:rsidR="0049467E">
              <w:rPr>
                <w:color w:val="352949"/>
              </w:rPr>
              <w:t xml:space="preserve"> </w:t>
            </w:r>
            <w:r>
              <w:rPr>
                <w:i/>
                <w:iCs/>
                <w:color w:val="352949"/>
              </w:rPr>
              <w:t>в повседневной жизнедеятельност</w:t>
            </w:r>
            <w:r w:rsidR="0049467E">
              <w:rPr>
                <w:i/>
                <w:iCs/>
                <w:color w:val="352949"/>
              </w:rPr>
              <w:t>и</w:t>
            </w:r>
          </w:p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1F1633"/>
              </w:rPr>
              <w:t>Представление кейсов для работы проектных групп. Выбор кейсов. Командообразование</w:t>
            </w:r>
            <w:r>
              <w:rPr>
                <w:color w:val="190066"/>
              </w:rPr>
              <w:t>.</w:t>
            </w:r>
          </w:p>
        </w:tc>
      </w:tr>
      <w:tr w:rsidR="00F145C5">
        <w:trPr>
          <w:trHeight w:hRule="exact" w:val="24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Проектиро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</w:pPr>
            <w:r>
              <w:rPr>
                <w:color w:val="1F1633"/>
              </w:rPr>
              <w:t>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A76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22A76" w:rsidRPr="00022A76" w:rsidRDefault="00022A76" w:rsidP="00022A76"/>
          <w:p w:rsidR="00022A76" w:rsidRPr="00022A76" w:rsidRDefault="00022A76" w:rsidP="00022A76"/>
          <w:p w:rsidR="00022A76" w:rsidRPr="00022A76" w:rsidRDefault="00022A76" w:rsidP="00022A76"/>
          <w:p w:rsidR="00022A76" w:rsidRPr="00022A76" w:rsidRDefault="00022A76" w:rsidP="00022A76"/>
          <w:p w:rsidR="00F145C5" w:rsidRPr="00022A76" w:rsidRDefault="00022A76" w:rsidP="00022A76">
            <w: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i/>
                <w:iCs/>
                <w:color w:val="1F1633"/>
              </w:rPr>
              <w:t>Тема</w:t>
            </w:r>
            <w:r>
              <w:rPr>
                <w:color w:val="1F1633"/>
              </w:rPr>
              <w:t xml:space="preserve"> 3. </w:t>
            </w:r>
            <w:r w:rsidR="00BE4157">
              <w:rPr>
                <w:i/>
                <w:iCs/>
                <w:color w:val="1F1633"/>
              </w:rPr>
              <w:t>Безопасность в повседневной жизнедеятельност</w:t>
            </w:r>
            <w:r>
              <w:rPr>
                <w:i/>
                <w:iCs/>
                <w:color w:val="1F1633"/>
              </w:rPr>
              <w:t>и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1320"/>
                <w:tab w:val="left" w:pos="2515"/>
                <w:tab w:val="left" w:pos="4579"/>
              </w:tabs>
              <w:spacing w:line="228" w:lineRule="auto"/>
              <w:ind w:firstLine="0"/>
              <w:jc w:val="both"/>
            </w:pPr>
            <w:r>
              <w:rPr>
                <w:color w:val="1F1633"/>
              </w:rPr>
              <w:t>Анализ</w:t>
            </w:r>
            <w:r>
              <w:rPr>
                <w:color w:val="1F1633"/>
              </w:rPr>
              <w:tab/>
              <w:t>кейса.</w:t>
            </w:r>
            <w:r>
              <w:rPr>
                <w:color w:val="1F1633"/>
              </w:rPr>
              <w:tab/>
              <w:t>плакирование</w:t>
            </w:r>
            <w:r>
              <w:rPr>
                <w:color w:val="1F1633"/>
              </w:rPr>
              <w:tab/>
              <w:t>и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1987"/>
                <w:tab w:val="left" w:pos="3864"/>
              </w:tabs>
              <w:spacing w:line="228" w:lineRule="auto"/>
              <w:ind w:firstLine="0"/>
              <w:jc w:val="both"/>
            </w:pPr>
            <w:r>
              <w:rPr>
                <w:color w:val="1F1633"/>
              </w:rPr>
              <w:t>определение</w:t>
            </w:r>
            <w:r>
              <w:rPr>
                <w:color w:val="1F1633"/>
              </w:rPr>
              <w:tab/>
              <w:t>результата.</w:t>
            </w:r>
            <w:r>
              <w:rPr>
                <w:color w:val="1F1633"/>
              </w:rPr>
              <w:tab/>
              <w:t>Формы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2251"/>
                <w:tab w:val="left" w:pos="4162"/>
              </w:tabs>
              <w:spacing w:line="211" w:lineRule="auto"/>
              <w:ind w:firstLine="0"/>
              <w:jc w:val="both"/>
            </w:pPr>
            <w:r>
              <w:rPr>
                <w:color w:val="1F1633"/>
              </w:rPr>
              <w:t>представления результатов работы проектных</w:t>
            </w:r>
            <w:r>
              <w:rPr>
                <w:color w:val="1F1633"/>
              </w:rPr>
              <w:tab/>
              <w:t>команд:</w:t>
            </w:r>
            <w:r>
              <w:rPr>
                <w:color w:val="1F1633"/>
              </w:rPr>
              <w:tab/>
              <w:t>лего-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3754"/>
              </w:tabs>
              <w:spacing w:line="211" w:lineRule="auto"/>
              <w:ind w:firstLine="0"/>
              <w:jc w:val="both"/>
            </w:pPr>
            <w:r>
              <w:rPr>
                <w:color w:val="1F1633"/>
              </w:rPr>
              <w:t>прототипнрование</w:t>
            </w:r>
            <w:r>
              <w:rPr>
                <w:color w:val="1F1633"/>
              </w:rPr>
              <w:tab/>
              <w:t>объекта,</w:t>
            </w:r>
          </w:p>
          <w:p w:rsidR="00F145C5" w:rsidRDefault="0049467E">
            <w:pPr>
              <w:pStyle w:val="a6"/>
              <w:shd w:val="clear" w:color="auto" w:fill="auto"/>
              <w:spacing w:line="211" w:lineRule="auto"/>
              <w:ind w:firstLine="0"/>
            </w:pPr>
            <w:r>
              <w:rPr>
                <w:color w:val="1F1633"/>
              </w:rPr>
              <w:t>пространственный прототип объекта.</w:t>
            </w:r>
          </w:p>
        </w:tc>
      </w:tr>
      <w:tr w:rsidR="00F145C5">
        <w:trPr>
          <w:trHeight w:hRule="exact" w:val="12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F2E35"/>
                <w:sz w:val="24"/>
                <w:szCs w:val="24"/>
              </w:rPr>
              <w:t>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Проектиро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</w:pPr>
            <w:r>
              <w:rPr>
                <w:color w:val="1F1633"/>
              </w:rPr>
              <w:t>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1F1633"/>
              </w:rPr>
              <w:t xml:space="preserve">Тема 3. </w:t>
            </w:r>
            <w:r w:rsidR="00BE4157">
              <w:rPr>
                <w:i/>
                <w:iCs/>
                <w:color w:val="1F1633"/>
              </w:rPr>
              <w:t>Безопасность в повседневной жизнедеятельност</w:t>
            </w:r>
            <w:r>
              <w:rPr>
                <w:i/>
                <w:iCs/>
                <w:color w:val="1F1633"/>
              </w:rPr>
              <w:t>и</w:t>
            </w:r>
          </w:p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1F1633"/>
              </w:rPr>
              <w:t xml:space="preserve">Алгоритм действий при возникновении ситуации. описанной </w:t>
            </w:r>
            <w:r>
              <w:t xml:space="preserve">в </w:t>
            </w:r>
            <w:r>
              <w:rPr>
                <w:color w:val="1F1633"/>
              </w:rPr>
              <w:t>кейсе.</w:t>
            </w:r>
          </w:p>
        </w:tc>
      </w:tr>
      <w:tr w:rsidR="00F145C5">
        <w:trPr>
          <w:trHeight w:hRule="exact" w:val="9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1F1633"/>
              </w:rPr>
              <w:t>Проектиро 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 w:rsidR="00BE4157">
              <w:rPr>
                <w:i/>
                <w:iCs/>
                <w:color w:val="352949"/>
              </w:rPr>
              <w:t>Безопасность в повседневной жиз</w:t>
            </w:r>
            <w:r>
              <w:rPr>
                <w:i/>
                <w:iCs/>
                <w:color w:val="352949"/>
              </w:rPr>
              <w:t>недвятельносзпи</w:t>
            </w:r>
          </w:p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11133D"/>
              </w:rPr>
              <w:t>Разработка прототипа объектов.</w:t>
            </w:r>
          </w:p>
        </w:tc>
      </w:tr>
      <w:tr w:rsidR="00F145C5">
        <w:trPr>
          <w:trHeight w:hRule="exact" w:val="9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20D18"/>
                <w:sz w:val="24"/>
                <w:szCs w:val="24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1F1633"/>
              </w:rPr>
              <w:t>Проектиро 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  <w:jc w:val="both"/>
            </w:pPr>
            <w:r>
              <w:rPr>
                <w:i/>
                <w:iCs/>
                <w:color w:val="352949"/>
              </w:rPr>
              <w:t>Тема</w:t>
            </w:r>
            <w:r>
              <w:rPr>
                <w:color w:val="352949"/>
              </w:rPr>
              <w:t xml:space="preserve"> 5. </w:t>
            </w:r>
            <w:r w:rsidR="00BE4157">
              <w:rPr>
                <w:i/>
                <w:iCs/>
                <w:color w:val="352949"/>
              </w:rPr>
              <w:t>Безопасность в повседневной жизнедвятельност</w:t>
            </w:r>
            <w:r>
              <w:rPr>
                <w:i/>
                <w:iCs/>
                <w:color w:val="352949"/>
              </w:rPr>
              <w:t>и</w:t>
            </w:r>
          </w:p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352949"/>
              </w:rPr>
              <w:t>Разработка прототипа объектов.</w:t>
            </w:r>
          </w:p>
        </w:tc>
      </w:tr>
      <w:tr w:rsidR="00F145C5">
        <w:trPr>
          <w:trHeight w:hRule="exact" w:val="11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F1633"/>
                <w:sz w:val="24"/>
                <w:szCs w:val="24"/>
              </w:rPr>
              <w:t>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6" w:lineRule="auto"/>
              <w:ind w:firstLine="0"/>
            </w:pPr>
            <w:r>
              <w:rPr>
                <w:color w:val="1F1633"/>
              </w:rPr>
              <w:t>Проектиро 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i/>
                <w:iCs/>
                <w:color w:val="1F1633"/>
              </w:rPr>
              <w:t>Тема</w:t>
            </w:r>
            <w:r>
              <w:rPr>
                <w:color w:val="1F1633"/>
              </w:rPr>
              <w:t xml:space="preserve"> 3. </w:t>
            </w:r>
            <w:r>
              <w:rPr>
                <w:i/>
                <w:iCs/>
                <w:color w:val="1F1633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1F1633"/>
              </w:rPr>
              <w:t>Подготовка сценария действий с применением прототипа объекта.</w:t>
            </w:r>
          </w:p>
        </w:tc>
      </w:tr>
      <w:tr w:rsidR="00F145C5">
        <w:trPr>
          <w:trHeight w:hRule="exact" w:val="181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</w:pPr>
            <w:r>
              <w:rPr>
                <w:color w:val="1F1633"/>
              </w:rPr>
              <w:t>Проектиро ванне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A76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22A76" w:rsidRPr="00022A76" w:rsidRDefault="00022A76" w:rsidP="00022A76"/>
          <w:p w:rsidR="00022A76" w:rsidRPr="00022A76" w:rsidRDefault="00022A76" w:rsidP="00022A76"/>
          <w:p w:rsidR="00F145C5" w:rsidRPr="00022A76" w:rsidRDefault="00022A76" w:rsidP="00022A76">
            <w: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352949"/>
              </w:rPr>
              <w:t xml:space="preserve">Теми 3 </w:t>
            </w:r>
            <w:r>
              <w:rPr>
                <w:i/>
                <w:iCs/>
                <w:color w:val="352949"/>
              </w:rPr>
              <w:t>Безопасность е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1F1633"/>
              </w:rPr>
              <w:t xml:space="preserve">Подготовка речевых сценариев, в </w:t>
            </w:r>
            <w:r>
              <w:rPr>
                <w:color w:val="352949"/>
              </w:rPr>
              <w:t xml:space="preserve">том </w:t>
            </w:r>
            <w:r>
              <w:rPr>
                <w:color w:val="1F1633"/>
              </w:rPr>
              <w:t>числе звонков по стационарному' и мобильному' телефону? сообщений в мессенджерах</w:t>
            </w:r>
            <w:r>
              <w:rPr>
                <w:color w:val="015EAC"/>
              </w:rPr>
              <w:t>.</w:t>
            </w:r>
          </w:p>
        </w:tc>
      </w:tr>
      <w:tr w:rsidR="00F145C5">
        <w:trPr>
          <w:trHeight w:hRule="exact" w:val="14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Практикум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18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1642"/>
                <w:tab w:val="left" w:pos="3763"/>
              </w:tabs>
              <w:spacing w:line="218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опасным ситуациям</w:t>
            </w:r>
            <w:r>
              <w:rPr>
                <w:color w:val="1F1633"/>
              </w:rPr>
              <w:tab/>
              <w:t>использования</w:t>
            </w:r>
            <w:r>
              <w:rPr>
                <w:color w:val="1F1633"/>
              </w:rPr>
              <w:tab/>
              <w:t>бытовых</w:t>
            </w:r>
          </w:p>
          <w:p w:rsidR="00F145C5" w:rsidRDefault="0049467E">
            <w:pPr>
              <w:pStyle w:val="a6"/>
              <w:shd w:val="clear" w:color="auto" w:fill="auto"/>
              <w:spacing w:line="218" w:lineRule="auto"/>
              <w:ind w:firstLine="0"/>
            </w:pPr>
            <w:r>
              <w:rPr>
                <w:color w:val="1F1633"/>
              </w:rPr>
              <w:t>устройств, приборов, инструментов.</w:t>
            </w:r>
          </w:p>
        </w:tc>
      </w:tr>
      <w:tr w:rsidR="00F145C5">
        <w:trPr>
          <w:trHeight w:hRule="exact" w:val="15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Практикум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494651"/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352949"/>
              </w:rPr>
              <w:t>Тема 3.Безопасность</w:t>
            </w:r>
            <w:r w:rsidR="0049467E">
              <w:rPr>
                <w:color w:val="352949"/>
              </w:rPr>
              <w:t xml:space="preserve"> </w:t>
            </w:r>
            <w:r w:rsidR="0049467E">
              <w:rPr>
                <w:i/>
                <w:iCs/>
                <w:color w:val="352949"/>
              </w:rPr>
              <w:t>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опасный! ситуациям нспользовання средств бытовой хинин.</w:t>
            </w:r>
          </w:p>
        </w:tc>
      </w:tr>
    </w:tbl>
    <w:p w:rsidR="00F145C5" w:rsidRDefault="0049467E">
      <w:pPr>
        <w:spacing w:line="1" w:lineRule="exact"/>
      </w:pPr>
      <w:r>
        <w:br w:type="page"/>
      </w:r>
    </w:p>
    <w:p w:rsidR="00F145C5" w:rsidRDefault="0049467E">
      <w:pPr>
        <w:pStyle w:val="a9"/>
        <w:shd w:val="clear" w:color="auto" w:fill="auto"/>
        <w:ind w:left="4234"/>
      </w:pPr>
      <w:r>
        <w:lastRenderedPageBreak/>
        <w:t>ТОЧКА РОСТА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022"/>
        <w:gridCol w:w="1157"/>
        <w:gridCol w:w="1579"/>
        <w:gridCol w:w="1022"/>
        <w:gridCol w:w="5002"/>
      </w:tblGrid>
      <w:tr w:rsidR="00F145C5">
        <w:trPr>
          <w:trHeight w:hRule="exact" w:val="15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1133D"/>
                <w:sz w:val="24"/>
                <w:szCs w:val="24"/>
              </w:rPr>
              <w:t>Практик’?!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A76" w:rsidRDefault="00022A76">
            <w:pPr>
              <w:pStyle w:val="a6"/>
              <w:shd w:val="clear" w:color="auto" w:fill="auto"/>
              <w:ind w:firstLine="0"/>
            </w:pPr>
            <w:r>
              <w:t>3</w:t>
            </w:r>
          </w:p>
          <w:p w:rsidR="00022A76" w:rsidRPr="00022A76" w:rsidRDefault="00022A76" w:rsidP="00022A76"/>
          <w:p w:rsidR="00022A76" w:rsidRPr="00022A76" w:rsidRDefault="00022A76" w:rsidP="00022A76"/>
          <w:p w:rsidR="00022A76" w:rsidRDefault="00022A76" w:rsidP="00022A76"/>
          <w:p w:rsidR="00F145C5" w:rsidRPr="00022A76" w:rsidRDefault="00022A76" w:rsidP="00022A76"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опасным ситуациям при неисправности системы злекгросна бжения.</w:t>
            </w:r>
          </w:p>
        </w:tc>
      </w:tr>
      <w:tr w:rsidR="00F145C5">
        <w:trPr>
          <w:trHeight w:hRule="exact" w:val="12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Практикум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352949"/>
              </w:rPr>
              <w:t xml:space="preserve">Тойа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поведения при пожаре в доме/кв артире.</w:t>
            </w:r>
          </w:p>
        </w:tc>
      </w:tr>
      <w:tr w:rsidR="00F145C5">
        <w:trPr>
          <w:trHeight w:hRule="exact" w:val="12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B2833"/>
                <w:sz w:val="24"/>
                <w:szCs w:val="24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Практик??!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1F1633"/>
              </w:rPr>
              <w:t xml:space="preserve">Проведение сценария по опасным ситуациям при утенке </w:t>
            </w:r>
            <w:r>
              <w:rPr>
                <w:color w:val="352949"/>
              </w:rPr>
              <w:t>газа.</w:t>
            </w:r>
          </w:p>
        </w:tc>
      </w:tr>
      <w:tr w:rsidR="00F145C5">
        <w:trPr>
          <w:trHeight w:hRule="exact" w:val="15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Практик??!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опасным ситуапиям на воде, само- и взаимопомощи на воде.</w:t>
            </w:r>
          </w:p>
        </w:tc>
      </w:tr>
      <w:tr w:rsidR="00F145C5">
        <w:trPr>
          <w:trHeight w:hRule="exact" w:val="15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Практик??!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352949"/>
              </w:rPr>
              <w:t xml:space="preserve">Тема 3. </w:t>
            </w:r>
            <w:r>
              <w:rPr>
                <w:i/>
                <w:iCs/>
                <w:color w:val="352949"/>
              </w:rPr>
              <w:t>Безопасность 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опасным ситуапиям на воде, само- и взаимопомощи на воде.</w:t>
            </w:r>
          </w:p>
        </w:tc>
      </w:tr>
      <w:tr w:rsidR="00F145C5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Практик’.?!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rPr>
                <w:color w:val="343F4A"/>
              </w:rP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352949"/>
              </w:rPr>
              <w:t xml:space="preserve">Тема 3.Безопасность </w:t>
            </w:r>
            <w:r w:rsidR="0049467E">
              <w:rPr>
                <w:color w:val="352949"/>
              </w:rPr>
              <w:t xml:space="preserve"> </w:t>
            </w:r>
            <w:r w:rsidR="0049467E">
              <w:rPr>
                <w:i/>
                <w:iCs/>
                <w:color w:val="352949"/>
              </w:rPr>
              <w:t>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tabs>
                <w:tab w:val="left" w:pos="1872"/>
                <w:tab w:val="left" w:pos="3960"/>
              </w:tabs>
              <w:spacing w:line="228" w:lineRule="auto"/>
              <w:ind w:firstLine="0"/>
              <w:jc w:val="both"/>
            </w:pPr>
            <w:r>
              <w:rPr>
                <w:color w:val="1F1633"/>
              </w:rPr>
              <w:t>Проведение сценария по опасным ситуациям</w:t>
            </w:r>
            <w:r>
              <w:rPr>
                <w:color w:val="1F1633"/>
              </w:rPr>
              <w:tab/>
              <w:t>Соблюдение</w:t>
            </w:r>
            <w:r>
              <w:rPr>
                <w:color w:val="1F1633"/>
              </w:rPr>
              <w:tab/>
              <w:t>правит</w:t>
            </w:r>
          </w:p>
          <w:p w:rsidR="00F145C5" w:rsidRDefault="0049467E">
            <w:pPr>
              <w:pStyle w:val="a6"/>
              <w:shd w:val="clear" w:color="auto" w:fill="auto"/>
              <w:spacing w:line="211" w:lineRule="auto"/>
              <w:ind w:firstLine="0"/>
              <w:jc w:val="both"/>
            </w:pPr>
            <w:r>
              <w:rPr>
                <w:color w:val="1F1633"/>
              </w:rPr>
              <w:t>безопасного поведения в туристических походах.</w:t>
            </w:r>
          </w:p>
        </w:tc>
      </w:tr>
      <w:tr w:rsidR="00F145C5">
        <w:trPr>
          <w:trHeight w:hRule="exact" w:val="9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Дискуссия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C34E2D">
            <w:pPr>
              <w:pStyle w:val="a6"/>
              <w:shd w:val="clear" w:color="auto" w:fill="auto"/>
              <w:ind w:firstLine="0"/>
            </w:pPr>
            <w:r>
              <w:rPr>
                <w:color w:val="343F4A"/>
              </w:rP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022A76">
            <w:pPr>
              <w:pStyle w:val="a6"/>
              <w:shd w:val="clear" w:color="auto" w:fill="auto"/>
              <w:spacing w:line="233" w:lineRule="auto"/>
              <w:ind w:firstLine="0"/>
              <w:jc w:val="both"/>
            </w:pPr>
            <w:r>
              <w:rPr>
                <w:color w:val="352949"/>
              </w:rPr>
              <w:t>Тема 3. Безопасн</w:t>
            </w:r>
            <w:r w:rsidR="0049467E">
              <w:rPr>
                <w:color w:val="352949"/>
              </w:rPr>
              <w:t xml:space="preserve">ость </w:t>
            </w:r>
            <w:r w:rsidR="0049467E">
              <w:rPr>
                <w:i/>
                <w:iCs/>
                <w:color w:val="352949"/>
              </w:rPr>
              <w:t>в повседневной жизнедеятельности</w:t>
            </w:r>
          </w:p>
          <w:p w:rsidR="00F145C5" w:rsidRDefault="0049467E">
            <w:pPr>
              <w:pStyle w:val="a6"/>
              <w:shd w:val="clear" w:color="auto" w:fill="auto"/>
              <w:spacing w:line="233" w:lineRule="auto"/>
              <w:ind w:firstLine="0"/>
              <w:jc w:val="both"/>
            </w:pPr>
            <w:r>
              <w:rPr>
                <w:color w:val="1F1633"/>
              </w:rPr>
              <w:t xml:space="preserve">Подведение итогов </w:t>
            </w:r>
            <w:r>
              <w:rPr>
                <w:color w:val="352949"/>
              </w:rPr>
              <w:t xml:space="preserve">обучения </w:t>
            </w:r>
            <w:r>
              <w:rPr>
                <w:color w:val="1F1633"/>
              </w:rPr>
              <w:t>гемы.</w:t>
            </w:r>
          </w:p>
        </w:tc>
      </w:tr>
      <w:tr w:rsidR="00F145C5">
        <w:trPr>
          <w:trHeight w:hRule="exact" w:val="12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</w:pPr>
            <w:r>
              <w:rPr>
                <w:color w:val="1F1633"/>
              </w:rPr>
              <w:t>Самостояте тьная работа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352949"/>
              </w:rPr>
              <w:t xml:space="preserve">Темя </w:t>
            </w:r>
            <w:r>
              <w:rPr>
                <w:i/>
                <w:iCs/>
                <w:color w:val="352949"/>
              </w:rPr>
              <w:t xml:space="preserve">4. Информационная безопасность </w:t>
            </w:r>
            <w:r>
              <w:rPr>
                <w:color w:val="1F1633"/>
              </w:rPr>
              <w:t xml:space="preserve">Личная безопасность </w:t>
            </w:r>
            <w:r>
              <w:t xml:space="preserve">- </w:t>
            </w:r>
            <w:r>
              <w:rPr>
                <w:color w:val="1F1633"/>
              </w:rPr>
              <w:t>из чего она складывается. Проверка и корректировка личных профилен в интернет.</w:t>
            </w:r>
          </w:p>
        </w:tc>
      </w:tr>
      <w:tr w:rsidR="00F145C5">
        <w:trPr>
          <w:trHeight w:hRule="exact" w:val="15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1F1633"/>
                <w:sz w:val="24"/>
                <w:szCs w:val="24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F1633"/>
              </w:rPr>
              <w:t>Дискуссия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3" w:lineRule="auto"/>
              <w:ind w:firstLine="0"/>
              <w:jc w:val="both"/>
            </w:pPr>
            <w:r>
              <w:rPr>
                <w:color w:val="1F1633"/>
                <w:lang w:val="en-US" w:eastAsia="en-US" w:bidi="en-US"/>
              </w:rPr>
              <w:t>Tewa</w:t>
            </w:r>
            <w:r w:rsidRPr="0049467E">
              <w:rPr>
                <w:color w:val="1F1633"/>
                <w:lang w:eastAsia="en-US" w:bidi="en-US"/>
              </w:rPr>
              <w:t xml:space="preserve"> </w:t>
            </w:r>
            <w:r>
              <w:rPr>
                <w:i/>
                <w:iCs/>
                <w:color w:val="1F1633"/>
              </w:rPr>
              <w:t xml:space="preserve">4. Информационная безопасность </w:t>
            </w:r>
            <w:r>
              <w:rPr>
                <w:color w:val="1F1633"/>
              </w:rPr>
              <w:t xml:space="preserve">Цифровой след </w:t>
            </w:r>
            <w:r>
              <w:t xml:space="preserve">- </w:t>
            </w:r>
            <w:r>
              <w:rPr>
                <w:color w:val="1F1633"/>
              </w:rPr>
              <w:t xml:space="preserve">совокупность данных, которые пользователь генерирует во время пребывания </w:t>
            </w:r>
            <w:r>
              <w:t xml:space="preserve">в </w:t>
            </w:r>
            <w:r>
              <w:rPr>
                <w:color w:val="1F1633"/>
              </w:rPr>
              <w:t>цифровом пространстве. Пассивный и активный цифровой след.</w:t>
            </w:r>
          </w:p>
        </w:tc>
      </w:tr>
      <w:tr w:rsidR="00F145C5">
        <w:trPr>
          <w:trHeight w:hRule="exact" w:val="6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Практик’.?!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5C5" w:rsidRDefault="00022A76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8" w:lineRule="auto"/>
              <w:ind w:firstLine="0"/>
              <w:jc w:val="both"/>
            </w:pPr>
            <w:r>
              <w:rPr>
                <w:color w:val="352949"/>
              </w:rPr>
              <w:t xml:space="preserve">Темя </w:t>
            </w:r>
            <w:r>
              <w:rPr>
                <w:i/>
                <w:iCs/>
                <w:color w:val="352949"/>
              </w:rPr>
              <w:t xml:space="preserve">4. Информационная безопасность </w:t>
            </w:r>
            <w:r>
              <w:rPr>
                <w:color w:val="1F1633"/>
              </w:rPr>
              <w:t xml:space="preserve">Основы безопасного общения </w:t>
            </w:r>
            <w:r>
              <w:t xml:space="preserve">в </w:t>
            </w:r>
            <w:r>
              <w:rPr>
                <w:color w:val="1F1633"/>
              </w:rPr>
              <w:t>Интернет.</w:t>
            </w:r>
          </w:p>
        </w:tc>
      </w:tr>
      <w:tr w:rsidR="00F145C5">
        <w:trPr>
          <w:trHeight w:hRule="exact" w:val="9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352949"/>
                <w:sz w:val="24"/>
                <w:szCs w:val="24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49467E">
            <w:pPr>
              <w:pStyle w:val="a6"/>
              <w:shd w:val="clear" w:color="auto" w:fill="auto"/>
              <w:ind w:firstLine="0"/>
            </w:pPr>
            <w:r>
              <w:rPr>
                <w:color w:val="11133D"/>
              </w:rPr>
              <w:t>Практик’.?!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022A76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5C5" w:rsidRDefault="0049467E">
            <w:pPr>
              <w:pStyle w:val="a6"/>
              <w:shd w:val="clear" w:color="auto" w:fill="auto"/>
              <w:spacing w:line="221" w:lineRule="auto"/>
              <w:ind w:firstLine="0"/>
              <w:jc w:val="both"/>
            </w:pPr>
            <w:r>
              <w:rPr>
                <w:color w:val="1F1633"/>
              </w:rPr>
              <w:t xml:space="preserve">Темя </w:t>
            </w:r>
            <w:r>
              <w:rPr>
                <w:i/>
                <w:iCs/>
                <w:color w:val="1F1633"/>
              </w:rPr>
              <w:t xml:space="preserve">4. Информационная безопасность </w:t>
            </w:r>
            <w:r>
              <w:rPr>
                <w:color w:val="1F1633"/>
              </w:rPr>
              <w:t>Защищаем компьютер и мобильные устройства от вредоносного воздействия.</w:t>
            </w:r>
          </w:p>
        </w:tc>
      </w:tr>
    </w:tbl>
    <w:p w:rsidR="00F145C5" w:rsidRDefault="0049467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790"/>
        <w:gridCol w:w="40"/>
        <w:gridCol w:w="43"/>
      </w:tblGrid>
      <w:tr w:rsidR="00F145C5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  <w:tr w:rsidR="00F145C5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  <w:tr w:rsidR="00F145C5"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5C5" w:rsidRDefault="00F145C5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/>
        </w:tc>
      </w:tr>
    </w:tbl>
    <w:p w:rsidR="00F145C5" w:rsidRDefault="00F145C5">
      <w:pPr>
        <w:spacing w:after="439" w:line="1" w:lineRule="exact"/>
      </w:pPr>
    </w:p>
    <w:p w:rsidR="00F145C5" w:rsidRDefault="0049467E">
      <w:pPr>
        <w:pStyle w:val="40"/>
        <w:keepNext/>
        <w:keepLines/>
        <w:numPr>
          <w:ilvl w:val="1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4"/>
        </w:tabs>
        <w:spacing w:after="0"/>
        <w:ind w:left="2540"/>
      </w:pPr>
      <w:r>
        <w:rPr>
          <w:noProof/>
          <w:lang w:bidi="ar-SA"/>
        </w:rP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2707005</wp:posOffset>
            </wp:positionH>
            <wp:positionV relativeFrom="margin">
              <wp:posOffset>149225</wp:posOffset>
            </wp:positionV>
            <wp:extent cx="853440" cy="29845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3" w:name="bookmark32"/>
      <w:bookmarkStart w:id="34" w:name="bookmark33"/>
      <w:r>
        <w:t>Условия реализации программы</w:t>
      </w:r>
      <w:bookmarkEnd w:id="33"/>
      <w:bookmarkEnd w:id="34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Материально-техническое обеспечение программы: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  <w:jc w:val="both"/>
      </w:pPr>
      <w:r>
        <w:rPr>
          <w:rFonts w:ascii="Arial" w:eastAsia="Arial" w:hAnsi="Arial" w:cs="Arial"/>
        </w:rPr>
        <w:t xml:space="preserve">- </w:t>
      </w:r>
      <w:r>
        <w:t>персональные компьютеры с программным обеспечением, оснащенные выходом в Интернет;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rFonts w:ascii="Arial" w:eastAsia="Arial" w:hAnsi="Arial" w:cs="Arial"/>
        </w:rPr>
        <w:t xml:space="preserve">- </w:t>
      </w:r>
      <w:r>
        <w:t>мультимедийная установка (компьютер, проектор, колонки);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rFonts w:ascii="Arial" w:eastAsia="Arial" w:hAnsi="Arial" w:cs="Arial"/>
        </w:rPr>
        <w:t xml:space="preserve">- </w:t>
      </w:r>
      <w:r>
        <w:t>подручный материал для создания прототипов пространств;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rFonts w:ascii="Arial" w:eastAsia="Arial" w:hAnsi="Arial" w:cs="Arial"/>
        </w:rPr>
        <w:t xml:space="preserve">- </w:t>
      </w:r>
      <w:r>
        <w:t>тренажёр-манекен для отработки сердечно-лёгочной реанимации;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  <w:jc w:val="both"/>
      </w:pPr>
      <w:r>
        <w:rPr>
          <w:rFonts w:ascii="Arial" w:eastAsia="Arial" w:hAnsi="Arial" w:cs="Arial"/>
        </w:rPr>
        <w:t xml:space="preserve">- </w:t>
      </w:r>
      <w:r>
        <w:t>тренажёр-манекен для отработки приемов удаления инородного тела из верхних ды</w:t>
      </w:r>
      <w:r>
        <w:softHyphen/>
        <w:t>хательных путей;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  <w:jc w:val="both"/>
      </w:pPr>
      <w:r>
        <w:rPr>
          <w:rFonts w:ascii="Arial" w:eastAsia="Arial" w:hAnsi="Arial" w:cs="Arial"/>
        </w:rPr>
        <w:t xml:space="preserve">- </w:t>
      </w:r>
      <w:r>
        <w:t>набор имитаторов травм и поражений;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  <w:jc w:val="both"/>
      </w:pPr>
      <w:r>
        <w:rPr>
          <w:rFonts w:ascii="Arial" w:eastAsia="Arial" w:hAnsi="Arial" w:cs="Arial"/>
        </w:rPr>
        <w:t xml:space="preserve">- </w:t>
      </w:r>
      <w:r>
        <w:t>шина лестничная;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  <w:jc w:val="both"/>
      </w:pPr>
      <w:r>
        <w:rPr>
          <w:rFonts w:ascii="Arial" w:eastAsia="Arial" w:hAnsi="Arial" w:cs="Arial"/>
        </w:rPr>
        <w:t xml:space="preserve">- </w:t>
      </w:r>
      <w:r>
        <w:t>воротник шейный;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left="200"/>
        <w:jc w:val="both"/>
      </w:pPr>
      <w:r>
        <w:rPr>
          <w:rFonts w:ascii="Arial" w:eastAsia="Arial" w:hAnsi="Arial" w:cs="Arial"/>
        </w:rPr>
        <w:t xml:space="preserve">- </w:t>
      </w:r>
      <w:r>
        <w:t>табельные средства для оказания первой медицинской помощи; коврик для проведе</w:t>
      </w:r>
      <w:r>
        <w:softHyphen/>
        <w:t>ния сердечно-лёгочной реанимации.</w:t>
      </w:r>
    </w:p>
    <w:p w:rsidR="00F145C5" w:rsidRDefault="0049467E">
      <w:pPr>
        <w:pStyle w:val="40"/>
        <w:keepNext/>
        <w:keepLines/>
        <w:numPr>
          <w:ilvl w:val="1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09"/>
        </w:tabs>
        <w:ind w:left="200" w:firstLine="20"/>
      </w:pPr>
      <w:bookmarkStart w:id="35" w:name="bookmark34"/>
      <w:bookmarkStart w:id="36" w:name="bookmark35"/>
      <w:r>
        <w:t>Формы аттестации</w:t>
      </w:r>
      <w:bookmarkEnd w:id="35"/>
      <w:bookmarkEnd w:id="36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b/>
          <w:bCs/>
        </w:rPr>
        <w:t>Формы оценки уровня достижений обучающегося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Для контроля и самоконтроля за эффективностью обучения применяются методы: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текущие (наблюдение, оценка промежуточных результатов);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>тематические (контрольные вопросы, промежуточные задания);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rPr>
          <w:rFonts w:ascii="Arial" w:eastAsia="Arial" w:hAnsi="Arial" w:cs="Arial"/>
        </w:rPr>
        <w:t xml:space="preserve">- </w:t>
      </w:r>
      <w:r>
        <w:t xml:space="preserve">итоговые (проект). </w:t>
      </w:r>
      <w:r>
        <w:rPr>
          <w:b/>
          <w:bCs/>
        </w:rPr>
        <w:t xml:space="preserve">Формы фиксации образовательных результатов </w:t>
      </w:r>
      <w:r>
        <w:t>Для фиксации образовательных результатов в рамках курса используются: - портфолио работ учащихся;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отзывы обучающихся по итогам занятий и итогам обучения.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b/>
          <w:bCs/>
        </w:rPr>
        <w:t>Формы предъявления и демонстрации образовательных результатов: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защита проектов - решение кейсов.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rPr>
          <w:b/>
          <w:bCs/>
        </w:rPr>
        <w:t>Формы подведения итогов реализации программы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педагогическое наблюдение;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педагогический анализ выполнения обучающимися учебных заданий;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защита проектов;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firstLine="200"/>
      </w:pPr>
      <w:r>
        <w:t>- активность обучающихся на занятиях и т.п.</w:t>
      </w:r>
    </w:p>
    <w:p w:rsidR="00F145C5" w:rsidRDefault="0049467E">
      <w:pPr>
        <w:pStyle w:val="40"/>
        <w:keepNext/>
        <w:keepLines/>
        <w:numPr>
          <w:ilvl w:val="1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89"/>
        </w:tabs>
        <w:ind w:firstLine="200"/>
      </w:pPr>
      <w:bookmarkStart w:id="37" w:name="bookmark36"/>
      <w:bookmarkStart w:id="38" w:name="bookmark37"/>
      <w:r>
        <w:t>Оценочные материалы</w:t>
      </w:r>
      <w:bookmarkEnd w:id="37"/>
      <w:bookmarkEnd w:id="38"/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  <w:jc w:val="both"/>
      </w:pPr>
      <w:r>
        <w:t>Фонд оценочных средств для проведения промежуточной аттестации обучающихся по дисциплине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00"/>
      </w:pPr>
      <w:r>
        <w:t>Оценивание развития учащихся можно на основе следующего перечня компетенций: - сформированность навыков безопасного поведения в различных ситуациях; - способность чётко донести информацию о ситуации по телефону и в мессен до специальных служб, родителей;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0"/>
      </w:pPr>
      <w:r>
        <w:t>- целеполагание и планирование результата;</w:t>
      </w:r>
    </w:p>
    <w:p w:rsidR="00F145C5" w:rsidRDefault="0049467E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firstLine="200"/>
      </w:pPr>
      <w:r>
        <w:rPr>
          <w:noProof/>
          <w:lang w:bidi="ar-SA"/>
        </w:rPr>
        <w:drawing>
          <wp:anchor distT="0" distB="0" distL="12700" distR="12700" simplePos="0" relativeHeight="125829389" behindDoc="0" locked="0" layoutInCell="1" allowOverlap="1">
            <wp:simplePos x="0" y="0"/>
            <wp:positionH relativeFrom="page">
              <wp:posOffset>6425565</wp:posOffset>
            </wp:positionH>
            <wp:positionV relativeFrom="margin">
              <wp:posOffset>8830310</wp:posOffset>
            </wp:positionV>
            <wp:extent cx="597535" cy="1231265"/>
            <wp:effectExtent l="0" t="0" r="0" b="0"/>
            <wp:wrapSquare wrapText="left"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9753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- проектирование и реализация жизненного цикла проекта; работа </w:t>
      </w:r>
      <w:r>
        <w:lastRenderedPageBreak/>
        <w:t>командах.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790"/>
        <w:gridCol w:w="40"/>
        <w:gridCol w:w="43"/>
      </w:tblGrid>
      <w:tr w:rsidR="00F145C5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  <w:tr w:rsidR="00F145C5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  <w:tr w:rsidR="00F145C5">
        <w:trPr>
          <w:trHeight w:hRule="exact" w:val="163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5C5" w:rsidRDefault="00F145C5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/>
        </w:tc>
      </w:tr>
    </w:tbl>
    <w:p w:rsidR="00F145C5" w:rsidRDefault="00F145C5">
      <w:pPr>
        <w:spacing w:line="1" w:lineRule="exact"/>
      </w:pPr>
    </w:p>
    <w:p w:rsidR="00F145C5" w:rsidRDefault="0049467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3440" cy="2984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534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C5" w:rsidRDefault="0049467E">
      <w:pPr>
        <w:pStyle w:val="40"/>
        <w:keepNext/>
        <w:keepLines/>
        <w:numPr>
          <w:ilvl w:val="1"/>
          <w:numId w:val="3"/>
        </w:numPr>
        <w:shd w:val="clear" w:color="auto" w:fill="auto"/>
        <w:tabs>
          <w:tab w:val="left" w:pos="789"/>
        </w:tabs>
        <w:ind w:firstLine="200"/>
      </w:pPr>
      <w:bookmarkStart w:id="39" w:name="bookmark38"/>
      <w:bookmarkStart w:id="40" w:name="bookmark39"/>
      <w:r>
        <w:t>Методические материалы</w:t>
      </w:r>
      <w:bookmarkEnd w:id="39"/>
      <w:bookmarkEnd w:id="40"/>
    </w:p>
    <w:p w:rsidR="00F145C5" w:rsidRDefault="0049467E">
      <w:pPr>
        <w:pStyle w:val="11"/>
        <w:shd w:val="clear" w:color="auto" w:fill="auto"/>
        <w:ind w:left="200"/>
      </w:pPr>
      <w:r>
        <w:t>В качестве методов обучения по программе используются наглядно- практический, исследовательские методы.</w:t>
      </w:r>
    </w:p>
    <w:p w:rsidR="00F145C5" w:rsidRDefault="0049467E">
      <w:pPr>
        <w:pStyle w:val="11"/>
        <w:shd w:val="clear" w:color="auto" w:fill="auto"/>
        <w:ind w:left="200"/>
      </w:pPr>
      <w:r>
        <w:t>На занятиях используются различные формы организации образовательного процесса. Формы организации образовательного процесса</w:t>
      </w:r>
    </w:p>
    <w:p w:rsidR="00F145C5" w:rsidRDefault="0049467E">
      <w:pPr>
        <w:pStyle w:val="11"/>
        <w:shd w:val="clear" w:color="auto" w:fill="auto"/>
        <w:ind w:left="200"/>
      </w:pPr>
      <w:r>
        <w:t>Индивидуальная, индивидуально-групповая и групповая.</w:t>
      </w:r>
    </w:p>
    <w:p w:rsidR="00F145C5" w:rsidRDefault="0049467E">
      <w:pPr>
        <w:pStyle w:val="11"/>
        <w:shd w:val="clear" w:color="auto" w:fill="auto"/>
        <w:tabs>
          <w:tab w:val="left" w:pos="9690"/>
        </w:tabs>
        <w:ind w:left="200"/>
      </w:pPr>
      <w:r>
        <w:t>Формы организации учебного занятия:</w:t>
      </w:r>
      <w:r>
        <w:tab/>
        <w:t>.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2"/>
        </w:tabs>
        <w:ind w:firstLine="200"/>
      </w:pPr>
      <w:r>
        <w:t>защита проектов;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2"/>
        </w:tabs>
        <w:ind w:firstLine="200"/>
      </w:pPr>
      <w:r>
        <w:t>практическое занятие.</w:t>
      </w:r>
    </w:p>
    <w:p w:rsidR="00F145C5" w:rsidRDefault="0049467E">
      <w:pPr>
        <w:pStyle w:val="11"/>
        <w:shd w:val="clear" w:color="auto" w:fill="auto"/>
        <w:ind w:firstLine="200"/>
      </w:pPr>
      <w:r>
        <w:t>Педагогические технологии: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7"/>
        </w:tabs>
        <w:ind w:firstLine="200"/>
      </w:pPr>
      <w:r>
        <w:t>технология проблемного обучения;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7"/>
        </w:tabs>
        <w:ind w:firstLine="200"/>
      </w:pPr>
      <w:r>
        <w:t>технология проектной деятельности;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7"/>
        </w:tabs>
        <w:ind w:firstLine="200"/>
        <w:jc w:val="both"/>
      </w:pPr>
      <w:r>
        <w:t>ролевая игра;</w:t>
      </w:r>
    </w:p>
    <w:p w:rsidR="00F145C5" w:rsidRDefault="0049467E">
      <w:pPr>
        <w:pStyle w:val="11"/>
        <w:numPr>
          <w:ilvl w:val="0"/>
          <w:numId w:val="2"/>
        </w:numPr>
        <w:shd w:val="clear" w:color="auto" w:fill="auto"/>
        <w:tabs>
          <w:tab w:val="left" w:pos="477"/>
        </w:tabs>
        <w:ind w:firstLine="200"/>
      </w:pPr>
      <w:r>
        <w:t>технология портфолио.</w:t>
      </w:r>
    </w:p>
    <w:p w:rsidR="00F145C5" w:rsidRDefault="0049467E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2435"/>
        </w:tabs>
        <w:spacing w:after="0"/>
        <w:ind w:left="2000"/>
      </w:pPr>
      <w:bookmarkStart w:id="41" w:name="bookmark40"/>
      <w:bookmarkStart w:id="42" w:name="bookmark41"/>
      <w:r>
        <w:t>Список литературы</w:t>
      </w:r>
      <w:bookmarkEnd w:id="41"/>
      <w:bookmarkEnd w:id="42"/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2"/>
        </w:tabs>
        <w:ind w:left="200"/>
      </w:pPr>
      <w:r>
        <w:t xml:space="preserve">Война за данные: почему нельзя просто взять и «стереть» свой цифровой след. </w:t>
      </w:r>
      <w:r>
        <w:rPr>
          <w:lang w:val="en-US" w:eastAsia="en-US" w:bidi="en-US"/>
        </w:rPr>
        <w:t xml:space="preserve">URL: </w:t>
      </w:r>
      <w:hyperlink r:id="rId21" w:history="1">
        <w:r>
          <w:rPr>
            <w:lang w:val="en-US" w:eastAsia="en-US" w:bidi="en-US"/>
          </w:rPr>
          <w:t>https://knife.media/data-laws-war/</w:t>
        </w:r>
      </w:hyperlink>
      <w:r>
        <w:rPr>
          <w:lang w:val="en-US" w:eastAsia="en-US" w:bidi="en-US"/>
        </w:rPr>
        <w:t xml:space="preserve"> </w:t>
      </w:r>
      <w:r>
        <w:t>(дата обращения: 01.11.2019).</w:t>
      </w:r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2"/>
        </w:tabs>
        <w:ind w:left="200"/>
      </w:pPr>
      <w:r>
        <w:t>Игнатова В. В. Педагогические факторы духовно-творческого становления лично</w:t>
      </w:r>
      <w:r>
        <w:softHyphen/>
        <w:t>сти в образовательном процессе: Монография. — Красноярск: СибГТУ, 2014. — 272 с.</w:t>
      </w:r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2"/>
        </w:tabs>
        <w:ind w:left="200"/>
      </w:pPr>
      <w:r>
        <w:t>Игнатова В. В., Шушерина О. А. Педагогические стратегии в контексте профессио</w:t>
      </w:r>
      <w:r>
        <w:softHyphen/>
        <w:t>нально-культурного становления личности студента вуза // Сибирский педагогический журнал. 2004, № 1, с. 105- 113.</w:t>
      </w:r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7"/>
        </w:tabs>
        <w:ind w:left="200"/>
      </w:pPr>
      <w:r>
        <w:t>Касимов Р.А. Идеальная модель здорового образа жизни как педагогическое сред</w:t>
      </w:r>
      <w:r>
        <w:softHyphen/>
        <w:t>ство формирования здоровой личности в здоровьесберегающем образовательном про</w:t>
      </w:r>
      <w:r>
        <w:softHyphen/>
        <w:t xml:space="preserve">странстве // Современные проблемы науки и образования. - 2016. - № 6. </w:t>
      </w:r>
      <w:r>
        <w:rPr>
          <w:lang w:val="en-US" w:eastAsia="en-US" w:bidi="en-US"/>
        </w:rPr>
        <w:t>URL</w:t>
      </w:r>
      <w:r w:rsidRPr="0049467E">
        <w:rPr>
          <w:lang w:eastAsia="en-US" w:bidi="en-US"/>
        </w:rPr>
        <w:t xml:space="preserve">: </w:t>
      </w:r>
      <w:hyperlink r:id="rId22" w:history="1">
        <w:r>
          <w:rPr>
            <w:lang w:val="en-US" w:eastAsia="en-US" w:bidi="en-US"/>
          </w:rPr>
          <w:t>http</w:t>
        </w:r>
        <w:r w:rsidRPr="0049467E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49467E">
          <w:rPr>
            <w:lang w:eastAsia="en-US" w:bidi="en-US"/>
          </w:rPr>
          <w:t>.</w:t>
        </w:r>
        <w:r>
          <w:rPr>
            <w:lang w:val="en-US" w:eastAsia="en-US" w:bidi="en-US"/>
          </w:rPr>
          <w:t>science</w:t>
        </w:r>
        <w:r w:rsidRPr="0049467E">
          <w:rPr>
            <w:lang w:eastAsia="en-US" w:bidi="en-US"/>
          </w:rPr>
          <w:t>-</w:t>
        </w:r>
        <w:r>
          <w:rPr>
            <w:lang w:val="en-US" w:eastAsia="en-US" w:bidi="en-US"/>
          </w:rPr>
          <w:t>education</w:t>
        </w:r>
        <w:r w:rsidRPr="0049467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9467E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49467E">
          <w:rPr>
            <w:lang w:eastAsia="en-US" w:bidi="en-US"/>
          </w:rPr>
          <w:t>/</w:t>
        </w:r>
        <w:r>
          <w:rPr>
            <w:lang w:val="en-US" w:eastAsia="en-US" w:bidi="en-US"/>
          </w:rPr>
          <w:t>article</w:t>
        </w:r>
        <w:r w:rsidRPr="0049467E">
          <w:rPr>
            <w:lang w:eastAsia="en-US" w:bidi="en-US"/>
          </w:rPr>
          <w:t>/</w:t>
        </w:r>
        <w:r>
          <w:rPr>
            <w:lang w:val="en-US" w:eastAsia="en-US" w:bidi="en-US"/>
          </w:rPr>
          <w:t>view</w:t>
        </w:r>
        <w:r w:rsidRPr="0049467E">
          <w:rPr>
            <w:lang w:eastAsia="en-US" w:bidi="en-US"/>
          </w:rPr>
          <w:t>?</w:t>
        </w:r>
        <w:r>
          <w:rPr>
            <w:lang w:val="en-US" w:eastAsia="en-US" w:bidi="en-US"/>
          </w:rPr>
          <w:t>id</w:t>
        </w:r>
        <w:r w:rsidRPr="0049467E">
          <w:rPr>
            <w:lang w:eastAsia="en-US" w:bidi="en-US"/>
          </w:rPr>
          <w:t>=25612</w:t>
        </w:r>
      </w:hyperlink>
      <w:r w:rsidRPr="0049467E">
        <w:rPr>
          <w:lang w:eastAsia="en-US" w:bidi="en-US"/>
        </w:rPr>
        <w:t xml:space="preserve"> </w:t>
      </w:r>
      <w:r>
        <w:t>(дата обращения: 01.11.2019).</w:t>
      </w:r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2"/>
        </w:tabs>
        <w:ind w:left="200"/>
      </w:pPr>
      <w:r>
        <w:t>Сластенин В. А., Чижакова Г. И. Введение в педагогическую аксиологию: Учеб. пос. для студ. высш. пед. учеб. заведений. — М.: Изд. центр «Академия», 2013. — 192</w:t>
      </w:r>
    </w:p>
    <w:p w:rsidR="00F145C5" w:rsidRDefault="0049467E">
      <w:pPr>
        <w:pStyle w:val="11"/>
        <w:numPr>
          <w:ilvl w:val="0"/>
          <w:numId w:val="4"/>
        </w:numPr>
        <w:shd w:val="clear" w:color="auto" w:fill="auto"/>
        <w:tabs>
          <w:tab w:val="left" w:pos="582"/>
        </w:tabs>
        <w:ind w:left="200"/>
      </w:pPr>
      <w:r>
        <w:t>Тарасова Т. А., Власова Л. С. Я и мое здоровье. /Пособие./ Валеологические знания и умения детям школьного возраста. Челябинск, 2009. 96с.</w:t>
      </w:r>
    </w:p>
    <w:p w:rsidR="00F145C5" w:rsidRDefault="0049467E">
      <w:pPr>
        <w:pStyle w:val="11"/>
        <w:shd w:val="clear" w:color="auto" w:fill="auto"/>
        <w:ind w:firstLine="200"/>
      </w:pPr>
      <w:r>
        <w:t>Обратная связь с ФГАУ «Фонд новых форм развития образования»й@й1&amp;о.</w:t>
      </w:r>
    </w:p>
    <w:p w:rsidR="00F145C5" w:rsidRDefault="0049467E">
      <w:pPr>
        <w:spacing w:line="1" w:lineRule="exact"/>
        <w:sectPr w:rsidR="00F145C5" w:rsidSect="0049467E">
          <w:pgSz w:w="11900" w:h="16840"/>
          <w:pgMar w:top="481" w:right="701" w:bottom="276" w:left="1560" w:header="53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88900" distB="0" distL="0" distR="0" simplePos="0" relativeHeight="125829390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88900</wp:posOffset>
            </wp:positionV>
            <wp:extent cx="6614160" cy="2152015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61416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5C5" w:rsidRDefault="00F145C5">
      <w:pPr>
        <w:spacing w:line="240" w:lineRule="exact"/>
        <w:rPr>
          <w:sz w:val="19"/>
          <w:szCs w:val="19"/>
        </w:rPr>
      </w:pPr>
    </w:p>
    <w:p w:rsidR="00F145C5" w:rsidRDefault="00F145C5">
      <w:pPr>
        <w:spacing w:line="240" w:lineRule="exact"/>
        <w:rPr>
          <w:sz w:val="19"/>
          <w:szCs w:val="19"/>
        </w:rPr>
      </w:pPr>
    </w:p>
    <w:p w:rsidR="00F145C5" w:rsidRDefault="00F145C5">
      <w:pPr>
        <w:spacing w:before="81" w:after="81" w:line="240" w:lineRule="exact"/>
        <w:rPr>
          <w:sz w:val="19"/>
          <w:szCs w:val="19"/>
        </w:rPr>
      </w:pPr>
    </w:p>
    <w:p w:rsidR="00F145C5" w:rsidRDefault="00F145C5">
      <w:pPr>
        <w:spacing w:line="1" w:lineRule="exact"/>
        <w:sectPr w:rsidR="00F145C5" w:rsidSect="0049467E">
          <w:type w:val="continuous"/>
          <w:pgSz w:w="11900" w:h="16840"/>
          <w:pgMar w:top="481" w:right="276" w:bottom="276" w:left="4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790"/>
        <w:gridCol w:w="40"/>
        <w:gridCol w:w="43"/>
      </w:tblGrid>
      <w:tr w:rsidR="00F145C5">
        <w:trPr>
          <w:trHeight w:hRule="exact" w:val="163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  <w:tr w:rsidR="00F145C5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5C5" w:rsidRDefault="00F145C5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/>
        </w:tc>
      </w:tr>
      <w:tr w:rsidR="00F145C5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5C5" w:rsidRDefault="00F145C5">
            <w:pPr>
              <w:rPr>
                <w:sz w:val="10"/>
                <w:szCs w:val="10"/>
              </w:rPr>
            </w:pPr>
          </w:p>
        </w:tc>
      </w:tr>
    </w:tbl>
    <w:p w:rsidR="0049467E" w:rsidRDefault="0049467E"/>
    <w:sectPr w:rsidR="0049467E" w:rsidSect="0049467E">
      <w:type w:val="continuous"/>
      <w:pgSz w:w="11900" w:h="16840"/>
      <w:pgMar w:top="481" w:right="276" w:bottom="276" w:left="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07" w:rsidRDefault="00F07E07">
      <w:r>
        <w:separator/>
      </w:r>
    </w:p>
  </w:endnote>
  <w:endnote w:type="continuationSeparator" w:id="0">
    <w:p w:rsidR="00F07E07" w:rsidRDefault="00F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07" w:rsidRDefault="00F07E07"/>
  </w:footnote>
  <w:footnote w:type="continuationSeparator" w:id="0">
    <w:p w:rsidR="00F07E07" w:rsidRDefault="00F07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453"/>
    <w:multiLevelType w:val="multilevel"/>
    <w:tmpl w:val="20582B6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6413E"/>
    <w:multiLevelType w:val="multilevel"/>
    <w:tmpl w:val="422E45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82288C"/>
    <w:multiLevelType w:val="multilevel"/>
    <w:tmpl w:val="5A62C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24638"/>
    <w:multiLevelType w:val="multilevel"/>
    <w:tmpl w:val="2D78B842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C5"/>
    <w:rsid w:val="00022A76"/>
    <w:rsid w:val="000D0B8B"/>
    <w:rsid w:val="0049467E"/>
    <w:rsid w:val="00B52222"/>
    <w:rsid w:val="00BE4157"/>
    <w:rsid w:val="00C34E2D"/>
    <w:rsid w:val="00D61718"/>
    <w:rsid w:val="00D7565A"/>
    <w:rsid w:val="00DC4242"/>
    <w:rsid w:val="00F07E07"/>
    <w:rsid w:val="00F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22BB"/>
  <w15:docId w15:val="{5EF2D71A-00A6-47D5-86D5-62A32F6C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color w:val="343F4A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343F4A"/>
      <w:sz w:val="15"/>
      <w:szCs w:val="15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74"/>
      <w:szCs w:val="74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Verdana" w:eastAsia="Verdana" w:hAnsi="Verdana" w:cs="Verdana"/>
      <w:b/>
      <w:bCs/>
      <w:i w:val="0"/>
      <w:iCs w:val="0"/>
      <w:smallCaps w:val="0"/>
      <w:strike w:val="0"/>
      <w:color w:val="1F1633"/>
      <w:sz w:val="13"/>
      <w:szCs w:val="13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ind w:firstLine="260"/>
      <w:outlineLvl w:val="0"/>
    </w:pPr>
    <w:rPr>
      <w:rFonts w:ascii="Verdana" w:eastAsia="Verdana" w:hAnsi="Verdana" w:cs="Verdana"/>
      <w:b/>
      <w:bCs/>
      <w:color w:val="343F4A"/>
      <w:sz w:val="94"/>
      <w:szCs w:val="9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5" w:lineRule="auto"/>
      <w:ind w:left="5460"/>
    </w:pPr>
    <w:rPr>
      <w:rFonts w:ascii="Arial" w:eastAsia="Arial" w:hAnsi="Arial" w:cs="Arial"/>
      <w:b/>
      <w:bCs/>
      <w:color w:val="343F4A"/>
      <w:sz w:val="15"/>
      <w:szCs w:val="15"/>
    </w:rPr>
  </w:style>
  <w:style w:type="paragraph" w:customStyle="1" w:styleId="a6">
    <w:name w:val="Другое"/>
    <w:basedOn w:val="a"/>
    <w:link w:val="a5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80"/>
      <w:jc w:val="center"/>
      <w:outlineLvl w:val="1"/>
    </w:pPr>
    <w:rPr>
      <w:rFonts w:ascii="Times New Roman" w:eastAsia="Times New Roman" w:hAnsi="Times New Roman" w:cs="Times New Roman"/>
      <w:b/>
      <w:bCs/>
      <w:color w:val="231F20"/>
      <w:sz w:val="74"/>
      <w:szCs w:val="7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20"/>
      <w:jc w:val="center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320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Verdana" w:eastAsia="Verdana" w:hAnsi="Verdana" w:cs="Verdana"/>
      <w:b/>
      <w:bCs/>
      <w:color w:val="1F1633"/>
      <w:sz w:val="13"/>
      <w:szCs w:val="13"/>
    </w:rPr>
  </w:style>
  <w:style w:type="paragraph" w:styleId="aa">
    <w:name w:val="Balloon Text"/>
    <w:basedOn w:val="a"/>
    <w:link w:val="ab"/>
    <w:uiPriority w:val="99"/>
    <w:semiHidden/>
    <w:unhideWhenUsed/>
    <w:rsid w:val="00BE41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1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knife.media/data-laws-war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www.science-education.ru/ru/article/view?id=25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42DB-4DBE-4551-B9FB-751639B8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2021-09-28T14:19:00Z</cp:lastPrinted>
  <dcterms:created xsi:type="dcterms:W3CDTF">2021-09-28T06:56:00Z</dcterms:created>
  <dcterms:modified xsi:type="dcterms:W3CDTF">2021-09-28T14:22:00Z</dcterms:modified>
</cp:coreProperties>
</file>