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3D1A" w:rsidRDefault="00FB617C">
      <w:pPr>
        <w:spacing w:line="360" w:lineRule="exact"/>
      </w:pPr>
      <w:r>
        <w:rPr>
          <w:noProof/>
          <w:lang w:bidi="ar-SA"/>
        </w:rPr>
        <w:drawing>
          <wp:anchor distT="0" distB="0" distL="0" distR="0" simplePos="0" relativeHeight="62914690" behindDoc="1" locked="0" layoutInCell="1" allowOverlap="1">
            <wp:simplePos x="0" y="0"/>
            <wp:positionH relativeFrom="page">
              <wp:posOffset>3960495</wp:posOffset>
            </wp:positionH>
            <wp:positionV relativeFrom="margin">
              <wp:posOffset>0</wp:posOffset>
            </wp:positionV>
            <wp:extent cx="585470" cy="835025"/>
            <wp:effectExtent l="0" t="0" r="0" b="0"/>
            <wp:wrapNone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585470" cy="835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C3D1A" w:rsidRDefault="00CC3D1A">
      <w:pPr>
        <w:spacing w:line="360" w:lineRule="exact"/>
      </w:pPr>
    </w:p>
    <w:p w:rsidR="00CC3D1A" w:rsidRDefault="00CC3D1A">
      <w:pPr>
        <w:spacing w:after="594" w:line="1" w:lineRule="exact"/>
      </w:pPr>
    </w:p>
    <w:p w:rsidR="00CC3D1A" w:rsidRDefault="00CC3D1A">
      <w:pPr>
        <w:spacing w:line="1" w:lineRule="exact"/>
        <w:sectPr w:rsidR="00CC3D1A">
          <w:pgSz w:w="11900" w:h="16840"/>
          <w:pgMar w:top="996" w:right="540" w:bottom="82" w:left="1250" w:header="568" w:footer="3" w:gutter="0"/>
          <w:pgNumType w:start="1"/>
          <w:cols w:space="720"/>
          <w:noEndnote/>
          <w:docGrid w:linePitch="360"/>
        </w:sectPr>
      </w:pPr>
    </w:p>
    <w:p w:rsidR="00CC3D1A" w:rsidRDefault="00FB617C">
      <w:pPr>
        <w:pStyle w:val="1"/>
        <w:shd w:val="clear" w:color="auto" w:fill="auto"/>
        <w:spacing w:line="240" w:lineRule="auto"/>
        <w:ind w:firstLine="0"/>
        <w:jc w:val="center"/>
      </w:pPr>
      <w:r>
        <w:rPr>
          <w:b/>
          <w:bCs/>
        </w:rPr>
        <w:lastRenderedPageBreak/>
        <w:t>РЕСПУБЛИКА ДАГЕСТАН</w:t>
      </w:r>
    </w:p>
    <w:p w:rsidR="00CC3D1A" w:rsidRDefault="00FB617C">
      <w:pPr>
        <w:pStyle w:val="1"/>
        <w:shd w:val="clear" w:color="auto" w:fill="auto"/>
        <w:spacing w:line="240" w:lineRule="auto"/>
        <w:ind w:firstLine="0"/>
        <w:jc w:val="center"/>
      </w:pPr>
      <w:r>
        <w:rPr>
          <w:b/>
          <w:bCs/>
        </w:rPr>
        <w:t>МУНИЦИПАЛЬНОЕ ОБРАЗОВАНИЕ « КУЛИНСКИЙ РАЙОН »</w:t>
      </w:r>
      <w:r>
        <w:rPr>
          <w:b/>
          <w:bCs/>
        </w:rPr>
        <w:br/>
        <w:t>МУНИЦИПАЛЬНОЕ КАЗЕННОЕ ОБЩЕОБРАЗОВАТЕЛЬНОЕ</w:t>
      </w:r>
      <w:r>
        <w:rPr>
          <w:b/>
          <w:bCs/>
        </w:rPr>
        <w:br/>
        <w:t>УЧРЕЖДЕНИЕ</w:t>
      </w:r>
    </w:p>
    <w:p w:rsidR="007E0479" w:rsidRDefault="00FB617C">
      <w:pPr>
        <w:pStyle w:val="20"/>
        <w:pBdr>
          <w:bottom w:val="single" w:sz="4" w:space="0" w:color="auto"/>
        </w:pBdr>
        <w:shd w:val="clear" w:color="auto" w:fill="auto"/>
        <w:rPr>
          <w:sz w:val="28"/>
          <w:szCs w:val="28"/>
        </w:rPr>
      </w:pPr>
      <w:r>
        <w:rPr>
          <w:sz w:val="28"/>
          <w:szCs w:val="28"/>
        </w:rPr>
        <w:t xml:space="preserve">«КАЯЛИНСКАЯ СОШ - сад имени БАДАВИ РАМАЗАНОВА» </w:t>
      </w:r>
    </w:p>
    <w:p w:rsidR="00CC3D1A" w:rsidRDefault="00FB617C">
      <w:pPr>
        <w:pStyle w:val="20"/>
        <w:pBdr>
          <w:bottom w:val="single" w:sz="4" w:space="0" w:color="auto"/>
        </w:pBdr>
        <w:shd w:val="clear" w:color="auto" w:fill="auto"/>
      </w:pPr>
      <w:r>
        <w:t xml:space="preserve">ИНН 0518002198 ОГРН 1160521050018 368398 РД, с. Кая </w:t>
      </w:r>
      <w:r>
        <w:rPr>
          <w:lang w:val="en-US" w:eastAsia="en-US" w:bidi="en-US"/>
        </w:rPr>
        <w:t>E</w:t>
      </w:r>
      <w:r w:rsidRPr="00230428">
        <w:rPr>
          <w:lang w:eastAsia="en-US" w:bidi="en-US"/>
        </w:rPr>
        <w:t>-</w:t>
      </w:r>
      <w:r>
        <w:rPr>
          <w:lang w:val="en-US" w:eastAsia="en-US" w:bidi="en-US"/>
        </w:rPr>
        <w:t>mail</w:t>
      </w:r>
      <w:r w:rsidRPr="00230428">
        <w:rPr>
          <w:lang w:eastAsia="en-US" w:bidi="en-US"/>
        </w:rPr>
        <w:t xml:space="preserve">: </w:t>
      </w:r>
      <w:hyperlink r:id="rId8" w:history="1">
        <w:r>
          <w:rPr>
            <w:u w:val="single"/>
            <w:lang w:val="en-US" w:eastAsia="en-US" w:bidi="en-US"/>
          </w:rPr>
          <w:t>kayasosh</w:t>
        </w:r>
        <w:r w:rsidRPr="00230428">
          <w:rPr>
            <w:u w:val="single"/>
            <w:lang w:eastAsia="en-US" w:bidi="en-US"/>
          </w:rPr>
          <w:t>-</w:t>
        </w:r>
        <w:r>
          <w:rPr>
            <w:u w:val="single"/>
            <w:lang w:val="en-US" w:eastAsia="en-US" w:bidi="en-US"/>
          </w:rPr>
          <w:t>sad</w:t>
        </w:r>
        <w:r w:rsidRPr="00230428">
          <w:rPr>
            <w:u w:val="single"/>
            <w:lang w:eastAsia="en-US" w:bidi="en-US"/>
          </w:rPr>
          <w:t>@</w:t>
        </w:r>
        <w:r>
          <w:rPr>
            <w:u w:val="single"/>
            <w:lang w:val="en-US" w:eastAsia="en-US" w:bidi="en-US"/>
          </w:rPr>
          <w:t>mail</w:t>
        </w:r>
        <w:r w:rsidRPr="00230428">
          <w:rPr>
            <w:u w:val="single"/>
            <w:lang w:eastAsia="en-US" w:bidi="en-US"/>
          </w:rPr>
          <w:t>.</w:t>
        </w:r>
        <w:r>
          <w:rPr>
            <w:u w:val="single"/>
            <w:lang w:val="en-US" w:eastAsia="en-US" w:bidi="en-US"/>
          </w:rPr>
          <w:t>ru</w:t>
        </w:r>
      </w:hyperlink>
      <w:r w:rsidRPr="00230428">
        <w:rPr>
          <w:lang w:eastAsia="en-US" w:bidi="en-US"/>
        </w:rPr>
        <w:t xml:space="preserve"> </w:t>
      </w:r>
      <w:r w:rsidR="007E0479">
        <w:rPr>
          <w:lang w:eastAsia="en-US" w:bidi="en-US"/>
        </w:rPr>
        <w:t xml:space="preserve">        </w:t>
      </w:r>
      <w:r>
        <w:t>Тел.: 8(928) 0587902</w:t>
      </w:r>
    </w:p>
    <w:p w:rsidR="00CC3D1A" w:rsidRDefault="00FB617C">
      <w:pPr>
        <w:pStyle w:val="1"/>
        <w:pBdr>
          <w:top w:val="single" w:sz="4" w:space="0" w:color="auto"/>
        </w:pBdr>
        <w:shd w:val="clear" w:color="auto" w:fill="auto"/>
        <w:tabs>
          <w:tab w:val="left" w:pos="8798"/>
        </w:tabs>
        <w:spacing w:after="620" w:line="240" w:lineRule="auto"/>
        <w:ind w:left="1120" w:firstLine="0"/>
      </w:pPr>
      <w:r>
        <w:rPr>
          <w:b/>
          <w:bCs/>
        </w:rPr>
        <w:t>«</w:t>
      </w:r>
      <w:r w:rsidR="007E0479">
        <w:rPr>
          <w:b/>
          <w:bCs/>
        </w:rPr>
        <w:t xml:space="preserve"> </w:t>
      </w:r>
      <w:r>
        <w:rPr>
          <w:b/>
          <w:bCs/>
        </w:rPr>
        <w:t>26</w:t>
      </w:r>
      <w:r w:rsidR="007E0479">
        <w:rPr>
          <w:b/>
          <w:bCs/>
        </w:rPr>
        <w:t xml:space="preserve"> </w:t>
      </w:r>
      <w:r>
        <w:rPr>
          <w:b/>
          <w:bCs/>
        </w:rPr>
        <w:t>»</w:t>
      </w:r>
      <w:r w:rsidR="007E0479">
        <w:rPr>
          <w:b/>
          <w:bCs/>
        </w:rPr>
        <w:t xml:space="preserve"> </w:t>
      </w:r>
      <w:r>
        <w:rPr>
          <w:b/>
          <w:bCs/>
        </w:rPr>
        <w:t>август 2021г</w:t>
      </w:r>
      <w:r>
        <w:rPr>
          <w:b/>
          <w:bCs/>
        </w:rPr>
        <w:tab/>
      </w:r>
      <w:bookmarkStart w:id="0" w:name="_GoBack"/>
      <w:bookmarkEnd w:id="0"/>
      <w:r>
        <w:rPr>
          <w:b/>
          <w:bCs/>
        </w:rPr>
        <w:t>№</w:t>
      </w:r>
      <w:r w:rsidR="007E0479">
        <w:rPr>
          <w:b/>
          <w:bCs/>
          <w:u w:val="single"/>
        </w:rPr>
        <w:t xml:space="preserve"> 67</w:t>
      </w:r>
    </w:p>
    <w:p w:rsidR="00CC3D1A" w:rsidRDefault="00FB617C">
      <w:pPr>
        <w:pStyle w:val="1"/>
        <w:shd w:val="clear" w:color="auto" w:fill="auto"/>
        <w:spacing w:after="280" w:line="240" w:lineRule="auto"/>
        <w:ind w:firstLine="0"/>
        <w:jc w:val="center"/>
      </w:pPr>
      <w:r>
        <w:rPr>
          <w:b/>
          <w:bCs/>
        </w:rPr>
        <w:t>Приказ</w:t>
      </w:r>
    </w:p>
    <w:p w:rsidR="00CC3D1A" w:rsidRDefault="00FB617C">
      <w:pPr>
        <w:pStyle w:val="1"/>
        <w:shd w:val="clear" w:color="auto" w:fill="auto"/>
        <w:tabs>
          <w:tab w:val="left" w:pos="1471"/>
        </w:tabs>
        <w:ind w:firstLine="0"/>
        <w:jc w:val="center"/>
      </w:pPr>
      <w:r>
        <w:rPr>
          <w:b/>
          <w:bCs/>
        </w:rPr>
        <w:tab/>
        <w:t>Об утверждении Программы</w:t>
      </w:r>
    </w:p>
    <w:p w:rsidR="00CC3D1A" w:rsidRDefault="00FB617C">
      <w:pPr>
        <w:pStyle w:val="1"/>
        <w:shd w:val="clear" w:color="auto" w:fill="auto"/>
        <w:spacing w:after="360"/>
        <w:ind w:firstLine="0"/>
        <w:jc w:val="center"/>
      </w:pPr>
      <w:r>
        <w:rPr>
          <w:b/>
          <w:bCs/>
        </w:rPr>
        <w:t>по профилактике идеологии терроризма и экстремизма среди</w:t>
      </w:r>
      <w:r>
        <w:rPr>
          <w:b/>
          <w:bCs/>
        </w:rPr>
        <w:br/>
        <w:t>обучающихся МКОУ «Каялинская СОШ-сад им. Б. Рамазанова» на</w:t>
      </w:r>
      <w:r>
        <w:rPr>
          <w:b/>
          <w:bCs/>
        </w:rPr>
        <w:br/>
        <w:t>2021-2022 учебный год</w:t>
      </w:r>
    </w:p>
    <w:p w:rsidR="00CC3D1A" w:rsidRDefault="00FB617C">
      <w:pPr>
        <w:pStyle w:val="1"/>
        <w:shd w:val="clear" w:color="auto" w:fill="auto"/>
        <w:ind w:left="920" w:firstLine="360"/>
      </w:pPr>
      <w:r>
        <w:t>В целях профилактики экстремизма и терроризма в МКОУ «Каялинская СОШ-сад им. Б. Рамазанова», укрепления законности и правопорядка, формирования культуры толерантности и в соответствии с Федеральными законами: от 06.03.2006 № 35-ФЗ «О противодействии терроризму», от 25.07.2002 № 114-ФЗ «О противодействии экстремистской деятельности», от 15.06.2005 № 116 Указом Президента Российской Федерации «О мерах по противодействия терроризму»,</w:t>
      </w:r>
    </w:p>
    <w:p w:rsidR="00CC3D1A" w:rsidRDefault="00FB617C">
      <w:pPr>
        <w:pStyle w:val="1"/>
        <w:shd w:val="clear" w:color="auto" w:fill="auto"/>
        <w:ind w:left="1260" w:firstLine="0"/>
      </w:pPr>
      <w:r>
        <w:rPr>
          <w:b/>
          <w:bCs/>
        </w:rPr>
        <w:t>ПРИКАЗЫВАЮ:</w:t>
      </w:r>
    </w:p>
    <w:p w:rsidR="00CC3D1A" w:rsidRDefault="00FB617C">
      <w:pPr>
        <w:pStyle w:val="1"/>
        <w:numPr>
          <w:ilvl w:val="0"/>
          <w:numId w:val="1"/>
        </w:numPr>
        <w:shd w:val="clear" w:color="auto" w:fill="auto"/>
        <w:tabs>
          <w:tab w:val="left" w:pos="1243"/>
        </w:tabs>
        <w:ind w:left="920" w:firstLine="20"/>
        <w:jc w:val="both"/>
      </w:pPr>
      <w:r>
        <w:t>Утвердить Программу по профилактике идеологии экстремизма и терроризма на 2021- 20202 учебный год (приложение 1).</w:t>
      </w:r>
    </w:p>
    <w:p w:rsidR="00CC3D1A" w:rsidRDefault="00FB617C">
      <w:pPr>
        <w:pStyle w:val="1"/>
        <w:numPr>
          <w:ilvl w:val="0"/>
          <w:numId w:val="1"/>
        </w:numPr>
        <w:shd w:val="clear" w:color="auto" w:fill="auto"/>
        <w:tabs>
          <w:tab w:val="left" w:pos="1238"/>
        </w:tabs>
        <w:ind w:left="920" w:firstLine="20"/>
        <w:jc w:val="both"/>
      </w:pPr>
      <w:r>
        <w:t>Контроль за выполнением Плана мероприятий по профилактике экстремизма и терроризма возложить на заместителя директора по воспитательной работе Сутаеву П.М.</w:t>
      </w:r>
    </w:p>
    <w:p w:rsidR="00CC3D1A" w:rsidRDefault="00FB617C">
      <w:pPr>
        <w:pStyle w:val="1"/>
        <w:numPr>
          <w:ilvl w:val="0"/>
          <w:numId w:val="1"/>
        </w:numPr>
        <w:shd w:val="clear" w:color="auto" w:fill="auto"/>
        <w:tabs>
          <w:tab w:val="left" w:pos="1238"/>
        </w:tabs>
        <w:spacing w:after="620"/>
        <w:ind w:left="920" w:firstLine="20"/>
        <w:jc w:val="both"/>
      </w:pPr>
      <w:r>
        <w:rPr>
          <w:noProof/>
          <w:lang w:bidi="ar-SA"/>
        </w:rPr>
        <w:drawing>
          <wp:anchor distT="0" distB="0" distL="114300" distR="114300" simplePos="0" relativeHeight="125829378" behindDoc="0" locked="0" layoutInCell="1" allowOverlap="1">
            <wp:simplePos x="0" y="0"/>
            <wp:positionH relativeFrom="page">
              <wp:posOffset>3091815</wp:posOffset>
            </wp:positionH>
            <wp:positionV relativeFrom="paragraph">
              <wp:posOffset>596900</wp:posOffset>
            </wp:positionV>
            <wp:extent cx="3657600" cy="1584960"/>
            <wp:effectExtent l="0" t="0" r="0" b="0"/>
            <wp:wrapSquare wrapText="left"/>
            <wp:docPr id="3" name="Shap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box 4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3657600" cy="1584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Ответственному за ведение сайта разместить данный План на официальном сайте МКОУ «Каялинская СОШ-сад им. Б. Рамазанова» в сети Интернет.</w:t>
      </w:r>
    </w:p>
    <w:p w:rsidR="00CC3D1A" w:rsidRDefault="00FB617C">
      <w:pPr>
        <w:pStyle w:val="1"/>
        <w:shd w:val="clear" w:color="auto" w:fill="auto"/>
        <w:spacing w:after="320"/>
        <w:ind w:left="1600" w:firstLine="0"/>
      </w:pPr>
      <w:r>
        <w:rPr>
          <w:b/>
          <w:bCs/>
        </w:rPr>
        <w:t>Директор:</w:t>
      </w:r>
      <w:r>
        <w:br w:type="page"/>
      </w:r>
    </w:p>
    <w:p w:rsidR="00CC3D1A" w:rsidRDefault="00FB617C">
      <w:pPr>
        <w:pStyle w:val="a5"/>
        <w:shd w:val="clear" w:color="auto" w:fill="auto"/>
        <w:ind w:left="5126"/>
      </w:pPr>
      <w:r>
        <w:lastRenderedPageBreak/>
        <w:t>УТВЕРЖДЕНА</w:t>
      </w:r>
    </w:p>
    <w:p w:rsidR="00CC3D1A" w:rsidRDefault="00FB617C">
      <w:pPr>
        <w:jc w:val="right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4504690" cy="1847215"/>
            <wp:effectExtent l="0" t="0" r="0" b="0"/>
            <wp:docPr id="5" name="Picut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4504690" cy="1847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3D1A" w:rsidRDefault="00FB617C" w:rsidP="007E0479">
      <w:pPr>
        <w:pStyle w:val="a5"/>
        <w:shd w:val="clear" w:color="auto" w:fill="auto"/>
        <w:ind w:left="730"/>
        <w:jc w:val="center"/>
        <w:rPr>
          <w:sz w:val="52"/>
          <w:szCs w:val="52"/>
        </w:rPr>
      </w:pPr>
      <w:r>
        <w:rPr>
          <w:b/>
          <w:bCs/>
          <w:sz w:val="52"/>
          <w:szCs w:val="52"/>
        </w:rPr>
        <w:t>Программа</w:t>
      </w:r>
    </w:p>
    <w:p w:rsidR="00CC3D1A" w:rsidRDefault="00CC3D1A" w:rsidP="007E0479">
      <w:pPr>
        <w:spacing w:after="1439" w:line="1" w:lineRule="exact"/>
        <w:jc w:val="center"/>
      </w:pPr>
    </w:p>
    <w:p w:rsidR="00CC3D1A" w:rsidRDefault="00FB617C">
      <w:pPr>
        <w:pStyle w:val="30"/>
        <w:shd w:val="clear" w:color="auto" w:fill="auto"/>
      </w:pPr>
      <w:r>
        <w:t>« Профилактика идеологии терроризма и</w:t>
      </w:r>
      <w:r>
        <w:br/>
        <w:t>экстремизма среди обучающихся МКОУ</w:t>
      </w:r>
      <w:r>
        <w:br/>
        <w:t>«Каялинская СОШ-сад им. Б. Рамазанова»»</w:t>
      </w:r>
    </w:p>
    <w:p w:rsidR="00CC3D1A" w:rsidRDefault="00FB617C">
      <w:pPr>
        <w:pStyle w:val="1"/>
        <w:shd w:val="clear" w:color="auto" w:fill="auto"/>
        <w:spacing w:after="260" w:line="240" w:lineRule="auto"/>
        <w:ind w:firstLine="0"/>
        <w:jc w:val="right"/>
      </w:pPr>
      <w:r>
        <w:rPr>
          <w:b/>
          <w:bCs/>
        </w:rPr>
        <w:t>Разработчик Программы:</w:t>
      </w:r>
    </w:p>
    <w:p w:rsidR="00CC3D1A" w:rsidRDefault="00FB617C">
      <w:pPr>
        <w:pStyle w:val="1"/>
        <w:shd w:val="clear" w:color="auto" w:fill="auto"/>
        <w:spacing w:after="260" w:line="240" w:lineRule="auto"/>
        <w:ind w:firstLine="0"/>
        <w:jc w:val="right"/>
      </w:pPr>
      <w:r>
        <w:rPr>
          <w:b/>
          <w:bCs/>
        </w:rPr>
        <w:t>Заместитель директора по воспитательной работе</w:t>
      </w:r>
    </w:p>
    <w:p w:rsidR="00CC3D1A" w:rsidRDefault="00FB617C">
      <w:pPr>
        <w:pStyle w:val="1"/>
        <w:shd w:val="clear" w:color="auto" w:fill="auto"/>
        <w:spacing w:line="240" w:lineRule="auto"/>
        <w:ind w:firstLine="0"/>
        <w:jc w:val="right"/>
        <w:rPr>
          <w:b/>
          <w:bCs/>
        </w:rPr>
      </w:pPr>
      <w:r>
        <w:rPr>
          <w:b/>
          <w:bCs/>
        </w:rPr>
        <w:t>Сутаева П.М.</w:t>
      </w:r>
    </w:p>
    <w:p w:rsidR="00230428" w:rsidRDefault="00230428">
      <w:pPr>
        <w:pStyle w:val="1"/>
        <w:shd w:val="clear" w:color="auto" w:fill="auto"/>
        <w:spacing w:line="240" w:lineRule="auto"/>
        <w:ind w:firstLine="0"/>
        <w:jc w:val="right"/>
        <w:rPr>
          <w:b/>
          <w:bCs/>
        </w:rPr>
      </w:pPr>
    </w:p>
    <w:p w:rsidR="00230428" w:rsidRDefault="00230428">
      <w:pPr>
        <w:pStyle w:val="1"/>
        <w:shd w:val="clear" w:color="auto" w:fill="auto"/>
        <w:spacing w:line="240" w:lineRule="auto"/>
        <w:ind w:firstLine="0"/>
        <w:jc w:val="right"/>
        <w:rPr>
          <w:b/>
          <w:bCs/>
        </w:rPr>
      </w:pPr>
    </w:p>
    <w:p w:rsidR="00230428" w:rsidRDefault="00230428">
      <w:pPr>
        <w:pStyle w:val="1"/>
        <w:shd w:val="clear" w:color="auto" w:fill="auto"/>
        <w:spacing w:line="240" w:lineRule="auto"/>
        <w:ind w:firstLine="0"/>
        <w:jc w:val="right"/>
        <w:rPr>
          <w:b/>
          <w:bCs/>
        </w:rPr>
      </w:pPr>
    </w:p>
    <w:p w:rsidR="00230428" w:rsidRDefault="00230428">
      <w:pPr>
        <w:pStyle w:val="1"/>
        <w:shd w:val="clear" w:color="auto" w:fill="auto"/>
        <w:spacing w:line="240" w:lineRule="auto"/>
        <w:ind w:firstLine="0"/>
        <w:jc w:val="right"/>
        <w:rPr>
          <w:b/>
          <w:bCs/>
        </w:rPr>
      </w:pPr>
    </w:p>
    <w:p w:rsidR="00230428" w:rsidRDefault="00230428">
      <w:pPr>
        <w:pStyle w:val="1"/>
        <w:shd w:val="clear" w:color="auto" w:fill="auto"/>
        <w:spacing w:line="240" w:lineRule="auto"/>
        <w:ind w:firstLine="0"/>
        <w:jc w:val="right"/>
        <w:rPr>
          <w:b/>
          <w:bCs/>
        </w:rPr>
      </w:pPr>
    </w:p>
    <w:p w:rsidR="00230428" w:rsidRDefault="00230428">
      <w:pPr>
        <w:pStyle w:val="1"/>
        <w:shd w:val="clear" w:color="auto" w:fill="auto"/>
        <w:spacing w:line="240" w:lineRule="auto"/>
        <w:ind w:firstLine="0"/>
        <w:jc w:val="right"/>
        <w:rPr>
          <w:b/>
          <w:bCs/>
        </w:rPr>
      </w:pPr>
    </w:p>
    <w:p w:rsidR="00230428" w:rsidRDefault="00230428">
      <w:pPr>
        <w:pStyle w:val="1"/>
        <w:shd w:val="clear" w:color="auto" w:fill="auto"/>
        <w:spacing w:line="240" w:lineRule="auto"/>
        <w:ind w:firstLine="0"/>
        <w:jc w:val="right"/>
        <w:rPr>
          <w:b/>
          <w:bCs/>
        </w:rPr>
      </w:pPr>
    </w:p>
    <w:p w:rsidR="00230428" w:rsidRDefault="00230428">
      <w:pPr>
        <w:pStyle w:val="1"/>
        <w:shd w:val="clear" w:color="auto" w:fill="auto"/>
        <w:spacing w:line="240" w:lineRule="auto"/>
        <w:ind w:firstLine="0"/>
        <w:jc w:val="right"/>
        <w:rPr>
          <w:b/>
          <w:bCs/>
        </w:rPr>
      </w:pPr>
    </w:p>
    <w:p w:rsidR="00230428" w:rsidRDefault="00230428">
      <w:pPr>
        <w:pStyle w:val="1"/>
        <w:shd w:val="clear" w:color="auto" w:fill="auto"/>
        <w:spacing w:line="240" w:lineRule="auto"/>
        <w:ind w:firstLine="0"/>
        <w:jc w:val="right"/>
        <w:rPr>
          <w:b/>
          <w:bCs/>
        </w:rPr>
      </w:pPr>
    </w:p>
    <w:p w:rsidR="00230428" w:rsidRDefault="00230428">
      <w:pPr>
        <w:pStyle w:val="1"/>
        <w:shd w:val="clear" w:color="auto" w:fill="auto"/>
        <w:spacing w:line="240" w:lineRule="auto"/>
        <w:ind w:firstLine="0"/>
        <w:jc w:val="right"/>
        <w:rPr>
          <w:b/>
          <w:bCs/>
        </w:rPr>
      </w:pPr>
    </w:p>
    <w:p w:rsidR="007E0479" w:rsidRPr="003C66C1" w:rsidRDefault="007E0479" w:rsidP="007E0479">
      <w:pPr>
        <w:pStyle w:val="a6"/>
        <w:spacing w:line="360" w:lineRule="auto"/>
        <w:jc w:val="both"/>
        <w:rPr>
          <w:b/>
          <w:color w:val="000000"/>
          <w:sz w:val="28"/>
          <w:szCs w:val="28"/>
        </w:rPr>
      </w:pPr>
      <w:r w:rsidRPr="003C66C1">
        <w:rPr>
          <w:b/>
          <w:color w:val="000000"/>
          <w:sz w:val="28"/>
          <w:szCs w:val="28"/>
        </w:rPr>
        <w:lastRenderedPageBreak/>
        <w:t>Цели Программы:</w:t>
      </w:r>
    </w:p>
    <w:p w:rsidR="007E0479" w:rsidRPr="003C66C1" w:rsidRDefault="007E0479" w:rsidP="007E0479">
      <w:pPr>
        <w:pStyle w:val="a6"/>
        <w:spacing w:line="360" w:lineRule="auto"/>
        <w:jc w:val="both"/>
        <w:rPr>
          <w:color w:val="000000"/>
          <w:sz w:val="28"/>
          <w:szCs w:val="28"/>
        </w:rPr>
      </w:pPr>
      <w:r w:rsidRPr="003C66C1">
        <w:rPr>
          <w:color w:val="000000"/>
          <w:sz w:val="28"/>
          <w:szCs w:val="28"/>
        </w:rPr>
        <w:t>- организация деятельности, направленной на профилактику идеологии терроризма и экстремизма среди обучающихся;</w:t>
      </w:r>
    </w:p>
    <w:p w:rsidR="007E0479" w:rsidRPr="003C66C1" w:rsidRDefault="007E0479" w:rsidP="007E0479">
      <w:pPr>
        <w:pStyle w:val="a6"/>
        <w:spacing w:line="360" w:lineRule="auto"/>
        <w:jc w:val="both"/>
        <w:rPr>
          <w:color w:val="000000"/>
          <w:sz w:val="28"/>
          <w:szCs w:val="28"/>
        </w:rPr>
      </w:pPr>
      <w:r w:rsidRPr="003C66C1">
        <w:rPr>
          <w:color w:val="000000"/>
          <w:sz w:val="28"/>
          <w:szCs w:val="28"/>
        </w:rPr>
        <w:t>- формирование идей мира и взаимоуважения на основе ценностей многонационального российского общества, общероссийской гражданской идентичности, а также соблюдения прав и свобод человека;</w:t>
      </w:r>
    </w:p>
    <w:p w:rsidR="007E0479" w:rsidRPr="003C66C1" w:rsidRDefault="007E0479" w:rsidP="007E0479">
      <w:pPr>
        <w:pStyle w:val="a6"/>
        <w:spacing w:line="360" w:lineRule="auto"/>
        <w:jc w:val="both"/>
        <w:rPr>
          <w:color w:val="000000"/>
          <w:sz w:val="28"/>
          <w:szCs w:val="28"/>
        </w:rPr>
      </w:pPr>
      <w:r w:rsidRPr="003C66C1">
        <w:rPr>
          <w:color w:val="000000"/>
          <w:sz w:val="28"/>
          <w:szCs w:val="28"/>
        </w:rPr>
        <w:t>- организация эффективной системы мер, направленной на предупреждение угроз экстремистских и террористических проявлений в образовательной организации.</w:t>
      </w:r>
    </w:p>
    <w:p w:rsidR="007E0479" w:rsidRPr="003C66C1" w:rsidRDefault="007E0479" w:rsidP="007E0479">
      <w:pPr>
        <w:pStyle w:val="a6"/>
        <w:spacing w:line="360" w:lineRule="auto"/>
        <w:jc w:val="both"/>
        <w:rPr>
          <w:b/>
          <w:color w:val="000000"/>
          <w:sz w:val="28"/>
          <w:szCs w:val="28"/>
        </w:rPr>
      </w:pPr>
      <w:r w:rsidRPr="003C66C1">
        <w:rPr>
          <w:b/>
          <w:color w:val="000000"/>
          <w:sz w:val="28"/>
          <w:szCs w:val="28"/>
        </w:rPr>
        <w:t>Задачи Программы:</w:t>
      </w:r>
    </w:p>
    <w:p w:rsidR="007E0479" w:rsidRPr="003C66C1" w:rsidRDefault="007E0479" w:rsidP="007E0479">
      <w:pPr>
        <w:pStyle w:val="a6"/>
        <w:spacing w:line="360" w:lineRule="auto"/>
        <w:jc w:val="both"/>
        <w:rPr>
          <w:color w:val="000000"/>
          <w:sz w:val="28"/>
          <w:szCs w:val="28"/>
        </w:rPr>
      </w:pPr>
      <w:r w:rsidRPr="003C66C1">
        <w:rPr>
          <w:color w:val="000000"/>
          <w:sz w:val="28"/>
          <w:szCs w:val="28"/>
        </w:rPr>
        <w:t>- проведение комплекса мер, направленных на достижения целей программы;</w:t>
      </w:r>
    </w:p>
    <w:p w:rsidR="007E0479" w:rsidRPr="003C66C1" w:rsidRDefault="007E0479" w:rsidP="007E0479">
      <w:pPr>
        <w:pStyle w:val="a6"/>
        <w:spacing w:line="360" w:lineRule="auto"/>
        <w:jc w:val="both"/>
        <w:rPr>
          <w:color w:val="000000"/>
          <w:sz w:val="28"/>
          <w:szCs w:val="28"/>
        </w:rPr>
      </w:pPr>
      <w:r w:rsidRPr="003C66C1">
        <w:rPr>
          <w:color w:val="000000"/>
          <w:sz w:val="28"/>
          <w:szCs w:val="28"/>
        </w:rPr>
        <w:t>- формирование среди обучающихся антитеррористического сознания и активной гражданской позиции;</w:t>
      </w:r>
    </w:p>
    <w:p w:rsidR="007E0479" w:rsidRPr="003C66C1" w:rsidRDefault="007E0479" w:rsidP="007E0479">
      <w:pPr>
        <w:pStyle w:val="a6"/>
        <w:spacing w:line="360" w:lineRule="auto"/>
        <w:jc w:val="both"/>
        <w:rPr>
          <w:color w:val="000000"/>
          <w:sz w:val="28"/>
          <w:szCs w:val="28"/>
        </w:rPr>
      </w:pPr>
      <w:r w:rsidRPr="003C66C1">
        <w:rPr>
          <w:color w:val="000000"/>
          <w:sz w:val="28"/>
          <w:szCs w:val="28"/>
        </w:rPr>
        <w:t>- предупреждение вовлечения в террористическую деятельность лиц, подверженных воздействию и</w:t>
      </w:r>
      <w:r>
        <w:rPr>
          <w:color w:val="000000"/>
          <w:sz w:val="28"/>
          <w:szCs w:val="28"/>
        </w:rPr>
        <w:t>деологии терроризма, а также по</w:t>
      </w:r>
      <w:r w:rsidRPr="003C66C1">
        <w:rPr>
          <w:color w:val="000000"/>
          <w:sz w:val="28"/>
          <w:szCs w:val="28"/>
        </w:rPr>
        <w:t>павших под ее влияние;</w:t>
      </w:r>
    </w:p>
    <w:p w:rsidR="007E0479" w:rsidRPr="003C66C1" w:rsidRDefault="007E0479" w:rsidP="007E0479">
      <w:pPr>
        <w:pStyle w:val="a6"/>
        <w:spacing w:line="360" w:lineRule="auto"/>
        <w:jc w:val="both"/>
        <w:rPr>
          <w:color w:val="000000"/>
          <w:sz w:val="28"/>
          <w:szCs w:val="28"/>
        </w:rPr>
      </w:pPr>
      <w:r w:rsidRPr="003C66C1">
        <w:rPr>
          <w:color w:val="000000"/>
          <w:sz w:val="28"/>
          <w:szCs w:val="28"/>
        </w:rPr>
        <w:t>- предупреждение использования религиозного фактора в распространении идеологии терроризма;</w:t>
      </w:r>
    </w:p>
    <w:p w:rsidR="007E0479" w:rsidRPr="003C66C1" w:rsidRDefault="007E0479" w:rsidP="007E0479">
      <w:pPr>
        <w:pStyle w:val="a6"/>
        <w:spacing w:line="360" w:lineRule="auto"/>
        <w:jc w:val="both"/>
        <w:rPr>
          <w:color w:val="000000"/>
          <w:sz w:val="28"/>
          <w:szCs w:val="28"/>
        </w:rPr>
      </w:pPr>
      <w:r w:rsidRPr="003C66C1">
        <w:rPr>
          <w:color w:val="000000"/>
          <w:sz w:val="28"/>
          <w:szCs w:val="28"/>
        </w:rPr>
        <w:t>- вовлечение обучающихся в дополнительное образование и молодежные общественные организации;</w:t>
      </w:r>
    </w:p>
    <w:p w:rsidR="007E0479" w:rsidRPr="003C66C1" w:rsidRDefault="007E0479" w:rsidP="007E0479">
      <w:pPr>
        <w:pStyle w:val="a6"/>
        <w:spacing w:line="360" w:lineRule="auto"/>
        <w:jc w:val="both"/>
        <w:rPr>
          <w:color w:val="000000"/>
          <w:sz w:val="28"/>
          <w:szCs w:val="28"/>
        </w:rPr>
      </w:pPr>
      <w:r w:rsidRPr="003C66C1">
        <w:rPr>
          <w:color w:val="000000"/>
          <w:sz w:val="28"/>
          <w:szCs w:val="28"/>
        </w:rPr>
        <w:t>- привлечение волонтёрских движений к реализации мероприятий по противодействию идеологии терроризма и экстремизма;</w:t>
      </w:r>
    </w:p>
    <w:p w:rsidR="007E0479" w:rsidRPr="003C66C1" w:rsidRDefault="007E0479" w:rsidP="007E0479">
      <w:pPr>
        <w:pStyle w:val="a6"/>
        <w:spacing w:line="360" w:lineRule="auto"/>
        <w:jc w:val="both"/>
        <w:rPr>
          <w:color w:val="000000"/>
          <w:sz w:val="28"/>
          <w:szCs w:val="28"/>
        </w:rPr>
      </w:pPr>
      <w:r w:rsidRPr="003C66C1">
        <w:rPr>
          <w:color w:val="000000"/>
          <w:sz w:val="28"/>
          <w:szCs w:val="28"/>
        </w:rPr>
        <w:t>- совершенствование кадрового обеспечения противодействия идеологии терроризма (повышение квалификации и обмен опытом);</w:t>
      </w:r>
    </w:p>
    <w:p w:rsidR="007E0479" w:rsidRPr="003C66C1" w:rsidRDefault="007E0479" w:rsidP="007E0479">
      <w:pPr>
        <w:pStyle w:val="a6"/>
        <w:spacing w:line="360" w:lineRule="auto"/>
        <w:jc w:val="both"/>
        <w:rPr>
          <w:color w:val="000000"/>
          <w:sz w:val="28"/>
          <w:szCs w:val="28"/>
        </w:rPr>
      </w:pPr>
      <w:r w:rsidRPr="003C66C1">
        <w:rPr>
          <w:color w:val="000000"/>
          <w:sz w:val="28"/>
          <w:szCs w:val="28"/>
        </w:rPr>
        <w:lastRenderedPageBreak/>
        <w:t>- осуществление взаимодействия с родителями обучающихся по вопросам профилактики идеологии терроризма и экстремизма;</w:t>
      </w:r>
    </w:p>
    <w:p w:rsidR="007E0479" w:rsidRPr="003C66C1" w:rsidRDefault="007E0479" w:rsidP="007E0479">
      <w:pPr>
        <w:pStyle w:val="a6"/>
        <w:spacing w:line="360" w:lineRule="auto"/>
        <w:jc w:val="both"/>
        <w:rPr>
          <w:color w:val="000000"/>
          <w:sz w:val="28"/>
          <w:szCs w:val="28"/>
        </w:rPr>
      </w:pPr>
      <w:r w:rsidRPr="003C66C1">
        <w:rPr>
          <w:color w:val="000000"/>
          <w:sz w:val="28"/>
          <w:szCs w:val="28"/>
        </w:rPr>
        <w:t>- привлечение институтов гражданского общества к участию в работе по профилактике идеологии терроризма и экстремизма;</w:t>
      </w:r>
    </w:p>
    <w:p w:rsidR="007E0479" w:rsidRPr="003C66C1" w:rsidRDefault="007E0479" w:rsidP="007E0479">
      <w:pPr>
        <w:pStyle w:val="a6"/>
        <w:spacing w:line="360" w:lineRule="auto"/>
        <w:jc w:val="both"/>
        <w:rPr>
          <w:color w:val="000000"/>
          <w:sz w:val="28"/>
          <w:szCs w:val="28"/>
        </w:rPr>
      </w:pPr>
      <w:r w:rsidRPr="003C66C1">
        <w:rPr>
          <w:color w:val="000000"/>
          <w:sz w:val="28"/>
          <w:szCs w:val="28"/>
        </w:rPr>
        <w:t>- совершенствование информационно-пропагандистских мер, направленных на противодействия идеологии терроризма;</w:t>
      </w:r>
    </w:p>
    <w:p w:rsidR="007E0479" w:rsidRPr="003C66C1" w:rsidRDefault="007E0479" w:rsidP="007E0479">
      <w:pPr>
        <w:pStyle w:val="a6"/>
        <w:spacing w:line="360" w:lineRule="auto"/>
        <w:jc w:val="both"/>
        <w:rPr>
          <w:color w:val="000000"/>
          <w:sz w:val="28"/>
          <w:szCs w:val="28"/>
        </w:rPr>
      </w:pPr>
      <w:r w:rsidRPr="003C66C1">
        <w:rPr>
          <w:color w:val="000000"/>
          <w:sz w:val="28"/>
          <w:szCs w:val="28"/>
        </w:rPr>
        <w:t>- организация на официальном сайте образовательной организации, а также в акаунтах социальных сетей информационного сопровождения деятельности образовательной организации по профилактике идеологии терроризма и экстремизма.</w:t>
      </w:r>
    </w:p>
    <w:p w:rsidR="007E0479" w:rsidRPr="00E0643E" w:rsidRDefault="007E0479" w:rsidP="007E0479">
      <w:pPr>
        <w:pStyle w:val="a6"/>
        <w:spacing w:line="360" w:lineRule="auto"/>
        <w:jc w:val="both"/>
        <w:rPr>
          <w:b/>
          <w:color w:val="000000"/>
          <w:sz w:val="28"/>
          <w:szCs w:val="28"/>
        </w:rPr>
      </w:pPr>
      <w:r w:rsidRPr="00E0643E">
        <w:rPr>
          <w:b/>
          <w:color w:val="000000"/>
          <w:sz w:val="28"/>
          <w:szCs w:val="28"/>
        </w:rPr>
        <w:t>Этапы и сроки реализации Программы:</w:t>
      </w:r>
    </w:p>
    <w:p w:rsidR="007E0479" w:rsidRPr="00E0643E" w:rsidRDefault="007E0479" w:rsidP="007E0479">
      <w:pPr>
        <w:shd w:val="clear" w:color="auto" w:fill="FFFFFF"/>
        <w:ind w:firstLine="71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0643E">
        <w:rPr>
          <w:rFonts w:ascii="Times New Roman" w:eastAsia="Times New Roman" w:hAnsi="Times New Roman" w:cs="Times New Roman"/>
          <w:b/>
          <w:sz w:val="28"/>
          <w:szCs w:val="28"/>
        </w:rPr>
        <w:t xml:space="preserve">Программа мероприятий рассчитана на </w:t>
      </w:r>
      <w:r w:rsidRPr="00E0643E">
        <w:rPr>
          <w:rFonts w:ascii="Times New Roman" w:hAnsi="Times New Roman" w:cs="Times New Roman"/>
          <w:b/>
          <w:sz w:val="28"/>
          <w:szCs w:val="28"/>
        </w:rPr>
        <w:t>2021-2022</w:t>
      </w:r>
      <w:r w:rsidRPr="00E0643E">
        <w:rPr>
          <w:rFonts w:ascii="Times New Roman" w:eastAsia="Times New Roman" w:hAnsi="Times New Roman" w:cs="Times New Roman"/>
          <w:b/>
          <w:sz w:val="28"/>
          <w:szCs w:val="28"/>
        </w:rPr>
        <w:t>учебный год и содержит следующие этапы:</w:t>
      </w:r>
    </w:p>
    <w:tbl>
      <w:tblPr>
        <w:tblW w:w="10065" w:type="dxa"/>
        <w:tblInd w:w="-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3"/>
        <w:gridCol w:w="6643"/>
        <w:gridCol w:w="2689"/>
      </w:tblGrid>
      <w:tr w:rsidR="007E0479" w:rsidRPr="008076C0" w:rsidTr="00804A3D">
        <w:trPr>
          <w:trHeight w:val="3208"/>
        </w:trPr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479" w:rsidRPr="008076C0" w:rsidRDefault="007E0479" w:rsidP="00804A3D">
            <w:pPr>
              <w:jc w:val="both"/>
              <w:rPr>
                <w:rFonts w:ascii="Calibri" w:eastAsia="Times New Roman" w:hAnsi="Calibri" w:cs="Arial"/>
                <w:sz w:val="28"/>
                <w:szCs w:val="28"/>
              </w:rPr>
            </w:pPr>
            <w:r w:rsidRPr="00722E23">
              <w:rPr>
                <w:rFonts w:ascii="Times New Roman" w:eastAsia="Times New Roman" w:hAnsi="Times New Roman" w:cs="Times New Roman"/>
                <w:sz w:val="28"/>
                <w:szCs w:val="28"/>
              </w:rPr>
              <w:t>1 этап</w:t>
            </w:r>
          </w:p>
        </w:tc>
        <w:tc>
          <w:tcPr>
            <w:tcW w:w="6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479" w:rsidRPr="008076C0" w:rsidRDefault="007E0479" w:rsidP="007E0479">
            <w:pPr>
              <w:widowControl/>
              <w:numPr>
                <w:ilvl w:val="0"/>
                <w:numId w:val="2"/>
              </w:numPr>
              <w:spacing w:before="30" w:after="30"/>
              <w:ind w:left="0"/>
              <w:jc w:val="both"/>
              <w:rPr>
                <w:rFonts w:ascii="Calibri" w:eastAsia="Times New Roman" w:hAnsi="Calibri" w:cs="Arial"/>
                <w:sz w:val="28"/>
                <w:szCs w:val="28"/>
              </w:rPr>
            </w:pPr>
            <w:r w:rsidRPr="00722E23">
              <w:rPr>
                <w:rFonts w:ascii="Times New Roman" w:eastAsia="Times New Roman" w:hAnsi="Times New Roman" w:cs="Times New Roman"/>
                <w:sz w:val="28"/>
                <w:szCs w:val="28"/>
              </w:rPr>
              <w:t>- разработка методологических, научно-методических и технологических основ конструктивного взаимодействия;</w:t>
            </w:r>
          </w:p>
          <w:p w:rsidR="007E0479" w:rsidRPr="008076C0" w:rsidRDefault="007E0479" w:rsidP="007E0479">
            <w:pPr>
              <w:widowControl/>
              <w:numPr>
                <w:ilvl w:val="0"/>
                <w:numId w:val="2"/>
              </w:numPr>
              <w:spacing w:before="30" w:after="30"/>
              <w:ind w:left="0"/>
              <w:jc w:val="both"/>
              <w:rPr>
                <w:rFonts w:ascii="Calibri" w:eastAsia="Times New Roman" w:hAnsi="Calibri" w:cs="Arial"/>
                <w:sz w:val="28"/>
                <w:szCs w:val="28"/>
              </w:rPr>
            </w:pPr>
            <w:r w:rsidRPr="00722E23">
              <w:rPr>
                <w:rFonts w:ascii="Times New Roman" w:eastAsia="Times New Roman" w:hAnsi="Times New Roman" w:cs="Times New Roman"/>
                <w:sz w:val="28"/>
                <w:szCs w:val="28"/>
              </w:rPr>
              <w:t>- информирование участников образовательного процесса о целях, задачах и содержании программы;</w:t>
            </w:r>
          </w:p>
          <w:p w:rsidR="007E0479" w:rsidRPr="008076C0" w:rsidRDefault="007E0479" w:rsidP="007E0479">
            <w:pPr>
              <w:widowControl/>
              <w:numPr>
                <w:ilvl w:val="0"/>
                <w:numId w:val="2"/>
              </w:numPr>
              <w:spacing w:before="30" w:after="30"/>
              <w:ind w:left="0"/>
              <w:jc w:val="both"/>
              <w:rPr>
                <w:rFonts w:ascii="Calibri" w:eastAsia="Times New Roman" w:hAnsi="Calibri" w:cs="Arial"/>
                <w:sz w:val="28"/>
                <w:szCs w:val="28"/>
              </w:rPr>
            </w:pPr>
            <w:r w:rsidRPr="00722E23">
              <w:rPr>
                <w:rFonts w:ascii="Times New Roman" w:eastAsia="Times New Roman" w:hAnsi="Times New Roman" w:cs="Times New Roman"/>
                <w:sz w:val="28"/>
                <w:szCs w:val="28"/>
              </w:rPr>
              <w:t>- привлечение внимания к целям, задачам и содержанию программы представителей органов местного самоуправления, работников образовательных учреждений и учреждений культуры, организаций-партнеров;</w:t>
            </w:r>
          </w:p>
        </w:tc>
        <w:tc>
          <w:tcPr>
            <w:tcW w:w="2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479" w:rsidRPr="008076C0" w:rsidRDefault="007E0479" w:rsidP="00804A3D">
            <w:pPr>
              <w:jc w:val="both"/>
              <w:rPr>
                <w:rFonts w:ascii="Calibri" w:eastAsia="Times New Roman" w:hAnsi="Calibri" w:cs="Arial"/>
                <w:sz w:val="28"/>
                <w:szCs w:val="28"/>
              </w:rPr>
            </w:pPr>
            <w:r w:rsidRPr="00722E23">
              <w:rPr>
                <w:rFonts w:ascii="Times New Roman" w:eastAsia="Times New Roman" w:hAnsi="Times New Roman" w:cs="Times New Roman"/>
                <w:sz w:val="28"/>
                <w:szCs w:val="28"/>
              </w:rPr>
              <w:t>Июнь – август</w:t>
            </w:r>
          </w:p>
        </w:tc>
      </w:tr>
      <w:tr w:rsidR="007E0479" w:rsidRPr="008076C0" w:rsidTr="00804A3D">
        <w:trPr>
          <w:trHeight w:val="2390"/>
        </w:trPr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479" w:rsidRPr="008076C0" w:rsidRDefault="007E0479" w:rsidP="00804A3D">
            <w:pPr>
              <w:jc w:val="both"/>
              <w:rPr>
                <w:rFonts w:ascii="Calibri" w:eastAsia="Times New Roman" w:hAnsi="Calibri" w:cs="Arial"/>
                <w:sz w:val="28"/>
                <w:szCs w:val="28"/>
              </w:rPr>
            </w:pPr>
            <w:r w:rsidRPr="00722E23">
              <w:rPr>
                <w:rFonts w:ascii="Times New Roman" w:eastAsia="Times New Roman" w:hAnsi="Times New Roman" w:cs="Times New Roman"/>
                <w:sz w:val="28"/>
                <w:szCs w:val="28"/>
              </w:rPr>
              <w:t>2 этап</w:t>
            </w:r>
          </w:p>
        </w:tc>
        <w:tc>
          <w:tcPr>
            <w:tcW w:w="6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479" w:rsidRPr="008076C0" w:rsidRDefault="007E0479" w:rsidP="00804A3D">
            <w:pPr>
              <w:jc w:val="both"/>
              <w:rPr>
                <w:rFonts w:ascii="Calibri" w:eastAsia="Times New Roman" w:hAnsi="Calibri" w:cs="Arial"/>
                <w:sz w:val="28"/>
                <w:szCs w:val="28"/>
              </w:rPr>
            </w:pPr>
            <w:r w:rsidRPr="00722E23">
              <w:rPr>
                <w:rFonts w:ascii="Times New Roman" w:eastAsia="Times New Roman" w:hAnsi="Times New Roman" w:cs="Times New Roman"/>
                <w:sz w:val="28"/>
                <w:szCs w:val="28"/>
              </w:rPr>
              <w:t>- проведение запланированных мероприятий, выработка критериев оценки их эффективности;</w:t>
            </w:r>
          </w:p>
          <w:p w:rsidR="007E0479" w:rsidRPr="008076C0" w:rsidRDefault="007E0479" w:rsidP="00804A3D">
            <w:pPr>
              <w:jc w:val="both"/>
              <w:rPr>
                <w:rFonts w:ascii="Calibri" w:eastAsia="Times New Roman" w:hAnsi="Calibri" w:cs="Arial"/>
                <w:sz w:val="28"/>
                <w:szCs w:val="28"/>
              </w:rPr>
            </w:pPr>
            <w:r w:rsidRPr="00722E23">
              <w:rPr>
                <w:rFonts w:ascii="Times New Roman" w:eastAsia="Times New Roman" w:hAnsi="Times New Roman" w:cs="Times New Roman"/>
                <w:sz w:val="28"/>
                <w:szCs w:val="28"/>
              </w:rPr>
              <w:t>- реализация системы мероприятий по гармонизации межкультурных, межэтнических и межконфессиональных взаимодействий;</w:t>
            </w:r>
          </w:p>
          <w:p w:rsidR="007E0479" w:rsidRPr="008076C0" w:rsidRDefault="007E0479" w:rsidP="00804A3D">
            <w:pPr>
              <w:jc w:val="both"/>
              <w:rPr>
                <w:rFonts w:ascii="Calibri" w:eastAsia="Times New Roman" w:hAnsi="Calibri" w:cs="Arial"/>
                <w:sz w:val="28"/>
                <w:szCs w:val="28"/>
              </w:rPr>
            </w:pPr>
            <w:r w:rsidRPr="00722E23">
              <w:rPr>
                <w:rFonts w:ascii="Times New Roman" w:eastAsia="Times New Roman" w:hAnsi="Times New Roman" w:cs="Times New Roman"/>
                <w:sz w:val="28"/>
                <w:szCs w:val="28"/>
              </w:rPr>
              <w:t>- мониторинг реализации программы и создание системы контроля за выполнением её мероприятий</w:t>
            </w:r>
          </w:p>
        </w:tc>
        <w:tc>
          <w:tcPr>
            <w:tcW w:w="2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479" w:rsidRPr="008076C0" w:rsidRDefault="007E0479" w:rsidP="00804A3D">
            <w:pPr>
              <w:jc w:val="both"/>
              <w:rPr>
                <w:rFonts w:ascii="Calibri" w:eastAsia="Times New Roman" w:hAnsi="Calibri" w:cs="Arial"/>
                <w:sz w:val="28"/>
                <w:szCs w:val="28"/>
              </w:rPr>
            </w:pPr>
            <w:r w:rsidRPr="00722E23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 - май</w:t>
            </w:r>
          </w:p>
        </w:tc>
      </w:tr>
      <w:tr w:rsidR="007E0479" w:rsidRPr="008076C0" w:rsidTr="00804A3D">
        <w:trPr>
          <w:trHeight w:val="1614"/>
        </w:trPr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479" w:rsidRPr="008076C0" w:rsidRDefault="007E0479" w:rsidP="00804A3D">
            <w:pPr>
              <w:jc w:val="both"/>
              <w:rPr>
                <w:rFonts w:ascii="Calibri" w:eastAsia="Times New Roman" w:hAnsi="Calibri" w:cs="Arial"/>
                <w:sz w:val="28"/>
                <w:szCs w:val="28"/>
              </w:rPr>
            </w:pPr>
            <w:r w:rsidRPr="00722E2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 этап</w:t>
            </w:r>
          </w:p>
        </w:tc>
        <w:tc>
          <w:tcPr>
            <w:tcW w:w="6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479" w:rsidRPr="008076C0" w:rsidRDefault="007E0479" w:rsidP="00804A3D">
            <w:pPr>
              <w:jc w:val="both"/>
              <w:rPr>
                <w:rFonts w:ascii="Calibri" w:eastAsia="Times New Roman" w:hAnsi="Calibri" w:cs="Arial"/>
                <w:sz w:val="28"/>
                <w:szCs w:val="28"/>
              </w:rPr>
            </w:pPr>
            <w:r w:rsidRPr="00722E23">
              <w:rPr>
                <w:rFonts w:ascii="Times New Roman" w:eastAsia="Times New Roman" w:hAnsi="Times New Roman" w:cs="Times New Roman"/>
                <w:sz w:val="28"/>
                <w:szCs w:val="28"/>
              </w:rPr>
              <w:t>- обобщение достигнутого опыта и оценка результатов реализации программы;</w:t>
            </w:r>
          </w:p>
          <w:p w:rsidR="007E0479" w:rsidRPr="008076C0" w:rsidRDefault="007E0479" w:rsidP="00804A3D">
            <w:pPr>
              <w:jc w:val="both"/>
              <w:rPr>
                <w:rFonts w:ascii="Calibri" w:eastAsia="Times New Roman" w:hAnsi="Calibri" w:cs="Arial"/>
                <w:sz w:val="28"/>
                <w:szCs w:val="28"/>
              </w:rPr>
            </w:pPr>
            <w:r w:rsidRPr="00722E23">
              <w:rPr>
                <w:rFonts w:ascii="Times New Roman" w:eastAsia="Times New Roman" w:hAnsi="Times New Roman" w:cs="Times New Roman"/>
                <w:sz w:val="28"/>
                <w:szCs w:val="28"/>
              </w:rPr>
              <w:t>-  целеполагание на основе обобщенного опыта на новый учебный год.</w:t>
            </w:r>
          </w:p>
        </w:tc>
        <w:tc>
          <w:tcPr>
            <w:tcW w:w="2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479" w:rsidRPr="008076C0" w:rsidRDefault="007E0479" w:rsidP="00804A3D">
            <w:pPr>
              <w:jc w:val="both"/>
              <w:rPr>
                <w:rFonts w:ascii="Calibri" w:eastAsia="Times New Roman" w:hAnsi="Calibri" w:cs="Arial"/>
                <w:sz w:val="28"/>
                <w:szCs w:val="28"/>
              </w:rPr>
            </w:pPr>
            <w:r w:rsidRPr="00722E23">
              <w:rPr>
                <w:rFonts w:ascii="Times New Roman" w:eastAsia="Times New Roman" w:hAnsi="Times New Roman" w:cs="Times New Roman"/>
                <w:sz w:val="28"/>
                <w:szCs w:val="28"/>
              </w:rPr>
              <w:t>Май - июнь</w:t>
            </w:r>
          </w:p>
        </w:tc>
      </w:tr>
    </w:tbl>
    <w:p w:rsidR="007E0479" w:rsidRPr="008076C0" w:rsidRDefault="007E0479" w:rsidP="007E0479">
      <w:pPr>
        <w:shd w:val="clear" w:color="auto" w:fill="FFFFFF"/>
        <w:ind w:firstLine="142"/>
        <w:jc w:val="center"/>
        <w:rPr>
          <w:rFonts w:ascii="Calibri" w:eastAsia="Times New Roman" w:hAnsi="Calibri" w:cs="Times New Roman"/>
          <w:sz w:val="28"/>
          <w:szCs w:val="28"/>
        </w:rPr>
      </w:pPr>
      <w:r w:rsidRPr="00722E23">
        <w:rPr>
          <w:rFonts w:ascii="Times New Roman" w:eastAsia="Times New Roman" w:hAnsi="Times New Roman" w:cs="Times New Roman"/>
          <w:b/>
          <w:bCs/>
          <w:sz w:val="28"/>
          <w:szCs w:val="28"/>
        </w:rPr>
        <w:t>Примерный перечень мероприятий, включенных в программу</w:t>
      </w:r>
    </w:p>
    <w:p w:rsidR="007E0479" w:rsidRPr="008076C0" w:rsidRDefault="007E0479" w:rsidP="007E0479">
      <w:pPr>
        <w:widowControl/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360" w:lineRule="auto"/>
        <w:ind w:left="0" w:firstLine="0"/>
        <w:jc w:val="both"/>
        <w:rPr>
          <w:rFonts w:ascii="Calibri" w:eastAsia="Times New Roman" w:hAnsi="Calibri" w:cs="Arial"/>
          <w:sz w:val="28"/>
          <w:szCs w:val="28"/>
        </w:rPr>
      </w:pPr>
      <w:r w:rsidRPr="00722E23">
        <w:rPr>
          <w:rFonts w:ascii="Times New Roman" w:eastAsia="Times New Roman" w:hAnsi="Times New Roman" w:cs="Times New Roman"/>
          <w:sz w:val="28"/>
          <w:szCs w:val="28"/>
        </w:rPr>
        <w:t>Проведение в школе конкурсов и мероприятий, направленных на развитие межэтнической интеграции, воспитание культуры мира, профилактику проявлений ксенофобии и экстремизма. Увеличение охвата обучающихся мероприятиями данной направленности до 100%.</w:t>
      </w:r>
    </w:p>
    <w:p w:rsidR="007E0479" w:rsidRPr="008076C0" w:rsidRDefault="007E0479" w:rsidP="007E0479">
      <w:pPr>
        <w:widowControl/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360" w:lineRule="auto"/>
        <w:ind w:left="0" w:firstLine="0"/>
        <w:jc w:val="both"/>
        <w:rPr>
          <w:rFonts w:ascii="Calibri" w:eastAsia="Times New Roman" w:hAnsi="Calibri" w:cs="Arial"/>
          <w:sz w:val="28"/>
          <w:szCs w:val="28"/>
        </w:rPr>
      </w:pPr>
      <w:r w:rsidRPr="00722E23">
        <w:rPr>
          <w:rFonts w:ascii="Times New Roman" w:eastAsia="Times New Roman" w:hAnsi="Times New Roman" w:cs="Times New Roman"/>
          <w:sz w:val="28"/>
          <w:szCs w:val="28"/>
        </w:rPr>
        <w:t> Проведение профилактических мероприятий по предупреждению фактов националистического или религиозного экстремизма (круглые столы, диспуты, встречи и др.) Увеличение охвата обучающихся мероприятиями данной направленности до 100%.</w:t>
      </w:r>
    </w:p>
    <w:p w:rsidR="007E0479" w:rsidRPr="008076C0" w:rsidRDefault="007E0479" w:rsidP="007E0479">
      <w:pPr>
        <w:widowControl/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360" w:lineRule="auto"/>
        <w:ind w:left="0" w:firstLine="0"/>
        <w:jc w:val="both"/>
        <w:rPr>
          <w:rFonts w:ascii="Calibri" w:eastAsia="Times New Roman" w:hAnsi="Calibri" w:cs="Arial"/>
          <w:sz w:val="28"/>
          <w:szCs w:val="28"/>
        </w:rPr>
      </w:pPr>
      <w:r w:rsidRPr="00722E23">
        <w:rPr>
          <w:rFonts w:ascii="Times New Roman" w:eastAsia="Times New Roman" w:hAnsi="Times New Roman" w:cs="Times New Roman"/>
          <w:sz w:val="28"/>
          <w:szCs w:val="28"/>
        </w:rPr>
        <w:t>Реализация проектов по межкультурному воспитанию детей и молодежи (интерактивные тренинги, диспуты, конкурсы) Увеличение охвата обучающихся мероприятиями данной направленности до 100%.</w:t>
      </w:r>
    </w:p>
    <w:p w:rsidR="007E0479" w:rsidRPr="008076C0" w:rsidRDefault="007E0479" w:rsidP="007E0479">
      <w:pPr>
        <w:widowControl/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360" w:lineRule="auto"/>
        <w:ind w:left="0" w:firstLine="0"/>
        <w:jc w:val="both"/>
        <w:rPr>
          <w:rFonts w:ascii="Calibri" w:eastAsia="Times New Roman" w:hAnsi="Calibri" w:cs="Arial"/>
          <w:sz w:val="28"/>
          <w:szCs w:val="28"/>
        </w:rPr>
      </w:pPr>
      <w:r w:rsidRPr="00722E23">
        <w:rPr>
          <w:rFonts w:ascii="Times New Roman" w:eastAsia="Times New Roman" w:hAnsi="Times New Roman" w:cs="Times New Roman"/>
          <w:sz w:val="28"/>
          <w:szCs w:val="28"/>
        </w:rPr>
        <w:t>Проведение мониторинга правовой грамотности обучающихся. Увеличение охвата обучающихся мероприятиями данной направленности до 100%.</w:t>
      </w:r>
    </w:p>
    <w:p w:rsidR="007E0479" w:rsidRPr="008076C0" w:rsidRDefault="007E0479" w:rsidP="007E0479">
      <w:pPr>
        <w:widowControl/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360" w:lineRule="auto"/>
        <w:ind w:left="0" w:firstLine="0"/>
        <w:jc w:val="both"/>
        <w:rPr>
          <w:rFonts w:ascii="Calibri" w:eastAsia="Times New Roman" w:hAnsi="Calibri" w:cs="Arial"/>
          <w:sz w:val="28"/>
          <w:szCs w:val="28"/>
        </w:rPr>
      </w:pPr>
      <w:r w:rsidRPr="00722E23">
        <w:rPr>
          <w:rFonts w:ascii="Times New Roman" w:eastAsia="Times New Roman" w:hAnsi="Times New Roman" w:cs="Times New Roman"/>
          <w:sz w:val="28"/>
          <w:szCs w:val="28"/>
        </w:rPr>
        <w:t>Реализация стратегии социальной рекламы, формирующей уважительное отношение к представителям различных национальностей. Создание буклетов, памяток.  </w:t>
      </w:r>
    </w:p>
    <w:p w:rsidR="007E0479" w:rsidRPr="008076C0" w:rsidRDefault="007E0479" w:rsidP="007E0479">
      <w:pPr>
        <w:widowControl/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360" w:lineRule="auto"/>
        <w:ind w:left="0" w:firstLine="0"/>
        <w:jc w:val="both"/>
        <w:rPr>
          <w:rFonts w:ascii="Calibri" w:eastAsia="Times New Roman" w:hAnsi="Calibri" w:cs="Arial"/>
          <w:sz w:val="28"/>
          <w:szCs w:val="28"/>
        </w:rPr>
      </w:pPr>
      <w:r w:rsidRPr="00722E23">
        <w:rPr>
          <w:rFonts w:ascii="Times New Roman" w:eastAsia="Times New Roman" w:hAnsi="Times New Roman" w:cs="Times New Roman"/>
          <w:sz w:val="28"/>
          <w:szCs w:val="28"/>
        </w:rPr>
        <w:t>Проведение родительского лектория, по вопросам профилактики ксенофобии, противодействия дискриминации и экстремизму. Повышение правовой грамотности родительской общественности.</w:t>
      </w:r>
    </w:p>
    <w:p w:rsidR="007E0479" w:rsidRPr="000C2C8D" w:rsidRDefault="007E0479" w:rsidP="007E0479">
      <w:pPr>
        <w:widowControl/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360" w:lineRule="auto"/>
        <w:ind w:left="0" w:firstLine="0"/>
        <w:jc w:val="both"/>
        <w:rPr>
          <w:rFonts w:ascii="Calibri" w:eastAsia="Times New Roman" w:hAnsi="Calibri" w:cs="Arial"/>
          <w:sz w:val="28"/>
          <w:szCs w:val="28"/>
        </w:rPr>
      </w:pPr>
      <w:r w:rsidRPr="00722E23">
        <w:rPr>
          <w:rFonts w:ascii="Times New Roman" w:eastAsia="Times New Roman" w:hAnsi="Times New Roman" w:cs="Times New Roman"/>
          <w:sz w:val="28"/>
          <w:szCs w:val="28"/>
        </w:rPr>
        <w:t>Участие представителей школы в мероприятиях (конференциях, семинарах, круглых столах и иных мероприятиях), направленных на профилактику экстремизма в подростковой среде. Повышение правовой грамотности обучающихся, педагогов, родительской общественности.</w:t>
      </w:r>
    </w:p>
    <w:p w:rsidR="007E0479" w:rsidRDefault="007E0479" w:rsidP="007E0479">
      <w:pPr>
        <w:pStyle w:val="a6"/>
        <w:spacing w:line="360" w:lineRule="auto"/>
        <w:ind w:left="-567"/>
        <w:jc w:val="center"/>
        <w:rPr>
          <w:b/>
          <w:color w:val="000000"/>
          <w:sz w:val="28"/>
          <w:szCs w:val="28"/>
        </w:rPr>
      </w:pPr>
    </w:p>
    <w:p w:rsidR="007E0479" w:rsidRPr="003C66C1" w:rsidRDefault="007E0479" w:rsidP="007E0479">
      <w:pPr>
        <w:pStyle w:val="a6"/>
        <w:spacing w:line="360" w:lineRule="auto"/>
        <w:ind w:left="-567"/>
        <w:jc w:val="center"/>
        <w:rPr>
          <w:b/>
          <w:color w:val="000000"/>
          <w:sz w:val="28"/>
          <w:szCs w:val="28"/>
        </w:rPr>
      </w:pPr>
      <w:r w:rsidRPr="003C66C1">
        <w:rPr>
          <w:b/>
          <w:color w:val="000000"/>
          <w:sz w:val="28"/>
          <w:szCs w:val="28"/>
        </w:rPr>
        <w:lastRenderedPageBreak/>
        <w:t>Ожидаемые результаты реализации Программы:</w:t>
      </w:r>
    </w:p>
    <w:p w:rsidR="007E0479" w:rsidRDefault="007E0479" w:rsidP="007E0479">
      <w:pPr>
        <w:pStyle w:val="a6"/>
        <w:spacing w:line="360" w:lineRule="auto"/>
        <w:jc w:val="both"/>
        <w:rPr>
          <w:color w:val="000000"/>
          <w:sz w:val="28"/>
          <w:szCs w:val="28"/>
        </w:rPr>
      </w:pPr>
      <w:r w:rsidRPr="003C66C1">
        <w:rPr>
          <w:color w:val="000000"/>
          <w:sz w:val="28"/>
          <w:szCs w:val="28"/>
        </w:rPr>
        <w:t>защищенность обучающихся образовательной организации от распространения идеологии терроризма;</w:t>
      </w:r>
    </w:p>
    <w:p w:rsidR="007E0479" w:rsidRPr="003C66C1" w:rsidRDefault="007E0479" w:rsidP="007E0479">
      <w:pPr>
        <w:pStyle w:val="a6"/>
        <w:spacing w:line="360" w:lineRule="auto"/>
        <w:jc w:val="both"/>
        <w:rPr>
          <w:color w:val="000000"/>
          <w:sz w:val="28"/>
          <w:szCs w:val="28"/>
        </w:rPr>
      </w:pPr>
      <w:r w:rsidRPr="003C66C1">
        <w:rPr>
          <w:color w:val="000000"/>
          <w:sz w:val="28"/>
          <w:szCs w:val="28"/>
        </w:rPr>
        <w:t>- повышение уровня компетентности обучающихся образовательного учреждения в отношении норм законодательства Российской Федерации, устанавливающих ответственность за участие и содействие в экстремисткой и террористической деятельности;</w:t>
      </w:r>
    </w:p>
    <w:p w:rsidR="007E0479" w:rsidRPr="003C66C1" w:rsidRDefault="007E0479" w:rsidP="007E0479">
      <w:pPr>
        <w:pStyle w:val="a6"/>
        <w:spacing w:line="360" w:lineRule="auto"/>
        <w:jc w:val="both"/>
        <w:rPr>
          <w:color w:val="000000"/>
          <w:sz w:val="28"/>
          <w:szCs w:val="28"/>
        </w:rPr>
      </w:pPr>
      <w:r w:rsidRPr="003C66C1">
        <w:rPr>
          <w:color w:val="000000"/>
          <w:sz w:val="28"/>
          <w:szCs w:val="28"/>
        </w:rPr>
        <w:t>- обеспечение информационной открытости деятельности образовательной организации, направленной на усиление борьбы с проявлениями терроризма и экстремизма;</w:t>
      </w:r>
    </w:p>
    <w:p w:rsidR="007E0479" w:rsidRPr="003C66C1" w:rsidRDefault="007E0479" w:rsidP="007E0479">
      <w:pPr>
        <w:pStyle w:val="a6"/>
        <w:spacing w:line="360" w:lineRule="auto"/>
        <w:jc w:val="both"/>
        <w:rPr>
          <w:color w:val="000000"/>
          <w:sz w:val="28"/>
          <w:szCs w:val="28"/>
        </w:rPr>
      </w:pPr>
      <w:r w:rsidRPr="003C66C1">
        <w:rPr>
          <w:color w:val="000000"/>
          <w:sz w:val="28"/>
          <w:szCs w:val="28"/>
        </w:rPr>
        <w:t>- увеличение доли обучающихся, участвующих в мероприятиях, направленных на профилактику идеологии терроризма и экстремизма;</w:t>
      </w:r>
    </w:p>
    <w:p w:rsidR="007E0479" w:rsidRPr="003C66C1" w:rsidRDefault="007E0479" w:rsidP="007E0479">
      <w:pPr>
        <w:pStyle w:val="a6"/>
        <w:spacing w:line="360" w:lineRule="auto"/>
        <w:jc w:val="both"/>
        <w:rPr>
          <w:color w:val="000000"/>
          <w:sz w:val="28"/>
          <w:szCs w:val="28"/>
        </w:rPr>
      </w:pPr>
      <w:r w:rsidRPr="003C66C1">
        <w:rPr>
          <w:color w:val="000000"/>
          <w:sz w:val="28"/>
          <w:szCs w:val="28"/>
        </w:rPr>
        <w:t>- увеличение доли обучающихся вовлеченных в дополнительное образование и молодежные общественные организации;</w:t>
      </w:r>
    </w:p>
    <w:p w:rsidR="007E0479" w:rsidRPr="003C66C1" w:rsidRDefault="007E0479" w:rsidP="007E0479">
      <w:pPr>
        <w:pStyle w:val="a6"/>
        <w:spacing w:line="360" w:lineRule="auto"/>
        <w:jc w:val="both"/>
        <w:rPr>
          <w:color w:val="000000"/>
          <w:sz w:val="28"/>
          <w:szCs w:val="28"/>
        </w:rPr>
      </w:pPr>
      <w:r w:rsidRPr="003C66C1">
        <w:rPr>
          <w:color w:val="000000"/>
          <w:sz w:val="28"/>
          <w:szCs w:val="28"/>
        </w:rPr>
        <w:t>Характеристика проблемы, на решение которой направлена Программа:</w:t>
      </w:r>
    </w:p>
    <w:p w:rsidR="007E0479" w:rsidRPr="003C66C1" w:rsidRDefault="007E0479" w:rsidP="007E0479">
      <w:pPr>
        <w:pStyle w:val="a6"/>
        <w:spacing w:line="360" w:lineRule="auto"/>
        <w:jc w:val="both"/>
        <w:rPr>
          <w:color w:val="000000"/>
          <w:sz w:val="28"/>
          <w:szCs w:val="28"/>
        </w:rPr>
      </w:pPr>
      <w:r w:rsidRPr="003C66C1">
        <w:rPr>
          <w:color w:val="000000"/>
          <w:sz w:val="28"/>
          <w:szCs w:val="28"/>
        </w:rPr>
        <w:t>В настоящее время проблема терроризма и экстремизма остается одной из самых серьезных как на международном уровне, так и на уровне Российской Федерации, а борьба с террористическими и экстремистскими проявлениями входит в число приоритетных задач, стоящих пред обществом.</w:t>
      </w:r>
    </w:p>
    <w:p w:rsidR="007E0479" w:rsidRPr="003C66C1" w:rsidRDefault="007E0479" w:rsidP="007E0479">
      <w:pPr>
        <w:pStyle w:val="a6"/>
        <w:spacing w:line="360" w:lineRule="auto"/>
        <w:jc w:val="both"/>
        <w:rPr>
          <w:color w:val="000000"/>
          <w:sz w:val="28"/>
          <w:szCs w:val="28"/>
        </w:rPr>
      </w:pPr>
      <w:r w:rsidRPr="003C66C1">
        <w:rPr>
          <w:color w:val="000000"/>
          <w:sz w:val="28"/>
          <w:szCs w:val="28"/>
        </w:rPr>
        <w:t>Не смотря на сохранение стабильной обстановки в республике и позитивные результаты борьбы с экстремисткими проявлениями, продолжает сохраняться угроза безопасности населению.</w:t>
      </w:r>
    </w:p>
    <w:p w:rsidR="007E0479" w:rsidRPr="003C66C1" w:rsidRDefault="007E0479" w:rsidP="007E0479">
      <w:pPr>
        <w:pStyle w:val="a6"/>
        <w:spacing w:line="360" w:lineRule="auto"/>
        <w:jc w:val="both"/>
        <w:rPr>
          <w:color w:val="000000"/>
          <w:sz w:val="28"/>
          <w:szCs w:val="28"/>
        </w:rPr>
      </w:pPr>
      <w:r w:rsidRPr="003C66C1">
        <w:rPr>
          <w:color w:val="000000"/>
          <w:sz w:val="28"/>
          <w:szCs w:val="28"/>
        </w:rPr>
        <w:t>В условиях развития современного общества особое внимание требует профилактика идеологии терроризма и экстремизма в молодежной среде, в</w:t>
      </w:r>
    </w:p>
    <w:p w:rsidR="007E0479" w:rsidRPr="003C66C1" w:rsidRDefault="007E0479" w:rsidP="007E0479">
      <w:pPr>
        <w:pStyle w:val="a6"/>
        <w:spacing w:line="360" w:lineRule="auto"/>
        <w:jc w:val="both"/>
        <w:rPr>
          <w:color w:val="000000"/>
          <w:sz w:val="28"/>
          <w:szCs w:val="28"/>
        </w:rPr>
      </w:pPr>
      <w:r w:rsidRPr="003C66C1">
        <w:rPr>
          <w:color w:val="000000"/>
          <w:sz w:val="28"/>
          <w:szCs w:val="28"/>
        </w:rPr>
        <w:lastRenderedPageBreak/>
        <w:t>том числе среди обучающихся образовательных организаций. Это обусловлено в первую очередь тем, что молодежь является особой социальной группой, которая в условиях происходящих трансформаций чаще всего оказывается наиболее уязвимой с экономической и социальной точки зрения. В данной связи очевидна необходимость постоянной активной разъяснительной работы среди молодежи, в том числе в образовательных организациях с привлечением представителей государственнной власти, органов правоохранительного блока, авторитетных деятелей общественных и религиозных организаций, а также средств массовой информации.</w:t>
      </w:r>
    </w:p>
    <w:p w:rsidR="007E0479" w:rsidRPr="003C66C1" w:rsidRDefault="007E0479" w:rsidP="007E0479">
      <w:pPr>
        <w:pStyle w:val="a6"/>
        <w:spacing w:line="360" w:lineRule="auto"/>
        <w:jc w:val="both"/>
        <w:rPr>
          <w:color w:val="000000"/>
          <w:sz w:val="28"/>
          <w:szCs w:val="28"/>
        </w:rPr>
      </w:pPr>
      <w:r w:rsidRPr="003C66C1">
        <w:rPr>
          <w:color w:val="000000"/>
          <w:sz w:val="28"/>
          <w:szCs w:val="28"/>
        </w:rPr>
        <w:t>Приведенные выше обстоятельства обусловили необходимость разработки настоящей программы для решений проблем распространения идеологии терроризма и экстремизма среди обучающихся системными методами.</w:t>
      </w:r>
    </w:p>
    <w:p w:rsidR="007E0479" w:rsidRPr="003C66C1" w:rsidRDefault="007E0479" w:rsidP="007E0479">
      <w:pPr>
        <w:pStyle w:val="a6"/>
        <w:spacing w:line="360" w:lineRule="auto"/>
        <w:jc w:val="both"/>
        <w:rPr>
          <w:color w:val="000000"/>
          <w:sz w:val="28"/>
          <w:szCs w:val="28"/>
        </w:rPr>
      </w:pPr>
      <w:r w:rsidRPr="003C66C1">
        <w:rPr>
          <w:color w:val="000000"/>
          <w:sz w:val="28"/>
          <w:szCs w:val="28"/>
        </w:rPr>
        <w:t>Нормативно-правовые документы, регламентирующие деятельность образовательного учреждения по профилактике идеологии терроризма и экстремизма:</w:t>
      </w:r>
    </w:p>
    <w:p w:rsidR="007E0479" w:rsidRPr="003C66C1" w:rsidRDefault="007E0479" w:rsidP="007E0479">
      <w:pPr>
        <w:pStyle w:val="a6"/>
        <w:spacing w:line="360" w:lineRule="auto"/>
        <w:jc w:val="both"/>
        <w:rPr>
          <w:color w:val="000000"/>
          <w:sz w:val="28"/>
          <w:szCs w:val="28"/>
        </w:rPr>
      </w:pPr>
      <w:r w:rsidRPr="003C66C1">
        <w:rPr>
          <w:color w:val="000000"/>
          <w:sz w:val="28"/>
          <w:szCs w:val="28"/>
        </w:rPr>
        <w:t>- федеральный закон РФ от 25.07.2002 г. № 114–ФЗ «О противодействии экстремистской деятельности»;</w:t>
      </w:r>
    </w:p>
    <w:p w:rsidR="007E0479" w:rsidRPr="003C66C1" w:rsidRDefault="007E0479" w:rsidP="007E0479">
      <w:pPr>
        <w:pStyle w:val="a6"/>
        <w:spacing w:line="360" w:lineRule="auto"/>
        <w:jc w:val="both"/>
        <w:rPr>
          <w:color w:val="000000"/>
          <w:sz w:val="28"/>
          <w:szCs w:val="28"/>
        </w:rPr>
      </w:pPr>
      <w:r w:rsidRPr="003C66C1">
        <w:rPr>
          <w:color w:val="000000"/>
          <w:sz w:val="28"/>
          <w:szCs w:val="28"/>
        </w:rPr>
        <w:t>- федеральный закон РФ от 06.03.2006 г. № 35–ФЗ «О противодействии терроризму»;</w:t>
      </w:r>
    </w:p>
    <w:p w:rsidR="007E0479" w:rsidRPr="003C66C1" w:rsidRDefault="007E0479" w:rsidP="007E0479">
      <w:pPr>
        <w:pStyle w:val="a6"/>
        <w:spacing w:line="360" w:lineRule="auto"/>
        <w:jc w:val="both"/>
        <w:rPr>
          <w:color w:val="000000"/>
          <w:sz w:val="28"/>
          <w:szCs w:val="28"/>
        </w:rPr>
      </w:pPr>
      <w:r w:rsidRPr="003C66C1">
        <w:rPr>
          <w:color w:val="000000"/>
          <w:sz w:val="28"/>
          <w:szCs w:val="28"/>
        </w:rPr>
        <w:t>- «Стратегия противодействия экстремизму в Российской Федерации до 2025 года», утвержденная Указом Президента Российской Федерации № 344 от 29 мая 2020 г.;</w:t>
      </w:r>
    </w:p>
    <w:p w:rsidR="007E0479" w:rsidRPr="003C66C1" w:rsidRDefault="007E0479" w:rsidP="007E0479">
      <w:pPr>
        <w:pStyle w:val="a6"/>
        <w:spacing w:line="360" w:lineRule="auto"/>
        <w:jc w:val="both"/>
        <w:rPr>
          <w:color w:val="000000"/>
          <w:sz w:val="28"/>
          <w:szCs w:val="28"/>
        </w:rPr>
      </w:pPr>
      <w:r w:rsidRPr="003C66C1">
        <w:rPr>
          <w:color w:val="000000"/>
          <w:sz w:val="28"/>
          <w:szCs w:val="28"/>
        </w:rPr>
        <w:t>- государственная программа Республики Дагестан «Комплексная программа противодействия идеологии терроризма в Республике Дагестан», утверждённая постановлением Правительства Республики Дагестан от 25 декабря 2020 г. № 284;</w:t>
      </w:r>
    </w:p>
    <w:p w:rsidR="007E0479" w:rsidRPr="003C66C1" w:rsidRDefault="007E0479" w:rsidP="007E0479">
      <w:pPr>
        <w:pStyle w:val="a6"/>
        <w:spacing w:line="360" w:lineRule="auto"/>
        <w:jc w:val="both"/>
        <w:rPr>
          <w:color w:val="000000"/>
          <w:sz w:val="28"/>
          <w:szCs w:val="28"/>
        </w:rPr>
      </w:pPr>
      <w:r w:rsidRPr="003C66C1">
        <w:rPr>
          <w:color w:val="000000"/>
          <w:sz w:val="28"/>
          <w:szCs w:val="28"/>
        </w:rPr>
        <w:t xml:space="preserve">- Комплексный план противодействия идеологии терроризма в Российской Федерации на 2019-2023 годы в Республике Дагестан на 2021 год, утвержденный </w:t>
      </w:r>
      <w:r w:rsidRPr="003C66C1">
        <w:rPr>
          <w:color w:val="000000"/>
          <w:sz w:val="28"/>
          <w:szCs w:val="28"/>
        </w:rPr>
        <w:lastRenderedPageBreak/>
        <w:t>Министерством информатизации, связи и массовых коммуникаций Республики Дагестан от 22 декабря 2020 г.;</w:t>
      </w:r>
    </w:p>
    <w:p w:rsidR="007E0479" w:rsidRPr="003C66C1" w:rsidRDefault="007E0479" w:rsidP="007E0479">
      <w:pPr>
        <w:pStyle w:val="a6"/>
        <w:spacing w:line="360" w:lineRule="auto"/>
        <w:jc w:val="both"/>
        <w:rPr>
          <w:color w:val="000000"/>
          <w:sz w:val="28"/>
          <w:szCs w:val="28"/>
        </w:rPr>
      </w:pPr>
      <w:r w:rsidRPr="003C66C1">
        <w:rPr>
          <w:color w:val="000000"/>
          <w:sz w:val="28"/>
          <w:szCs w:val="28"/>
        </w:rPr>
        <w:t xml:space="preserve">- подпрограмма «Профилактика и противодействие проявлением идеологии </w:t>
      </w:r>
      <w:r>
        <w:rPr>
          <w:color w:val="000000"/>
          <w:sz w:val="28"/>
          <w:szCs w:val="28"/>
        </w:rPr>
        <w:t xml:space="preserve">     </w:t>
      </w:r>
      <w:r w:rsidRPr="003C66C1">
        <w:rPr>
          <w:color w:val="000000"/>
          <w:sz w:val="28"/>
          <w:szCs w:val="28"/>
        </w:rPr>
        <w:t>экстремизма в Республике Дагестан» государственной программы</w:t>
      </w:r>
    </w:p>
    <w:p w:rsidR="007E0479" w:rsidRPr="003C66C1" w:rsidRDefault="007E0479" w:rsidP="007E0479">
      <w:pPr>
        <w:pStyle w:val="a6"/>
        <w:spacing w:line="360" w:lineRule="auto"/>
        <w:jc w:val="both"/>
        <w:rPr>
          <w:color w:val="000000"/>
          <w:sz w:val="28"/>
          <w:szCs w:val="28"/>
        </w:rPr>
      </w:pPr>
      <w:r w:rsidRPr="003C66C1">
        <w:rPr>
          <w:color w:val="000000"/>
          <w:sz w:val="28"/>
          <w:szCs w:val="28"/>
        </w:rPr>
        <w:t>Республики Дагестан «Обеспечение общественного порядка и противодействие преступности в Республике Дагестан», утвержденная постановлением Правительства Республики Дагестан от 22.12.2014 года № 659;</w:t>
      </w:r>
      <w:r w:rsidRPr="000C2C8D">
        <w:rPr>
          <w:color w:val="000000"/>
          <w:sz w:val="28"/>
          <w:szCs w:val="28"/>
        </w:rPr>
        <w:t xml:space="preserve"> </w:t>
      </w:r>
      <w:r w:rsidRPr="003C66C1">
        <w:rPr>
          <w:color w:val="000000"/>
          <w:sz w:val="28"/>
          <w:szCs w:val="28"/>
        </w:rPr>
        <w:t>- приказ Министерства образования и науки Республики Дагестан «Об утверждении Плана мероприятий Минобрнауки РД по реализации в 2021 году государственной программы Республики Дагестан «Комплексная программа противодействия идеологии терроризма в Республике Дагестан», утвержденной постановлением Правительства Республики Дагестан от 25 декабря 2020 г. № 284, и Плана мероприятий («дорожная карта») Минобрнауки РД по реализации в 2021 году Перечня мероприятий государственной программы Республики Дагестан «Комплексная программа противодействия идеологии терроризма в Республике Дагестан», утверждённой постановлением Правительства Республики Дагестан от 25 декабря 2020 г. № 284;</w:t>
      </w:r>
    </w:p>
    <w:p w:rsidR="007E0479" w:rsidRPr="003C66C1" w:rsidRDefault="007E0479" w:rsidP="007E0479">
      <w:pPr>
        <w:pStyle w:val="a6"/>
        <w:spacing w:line="360" w:lineRule="auto"/>
        <w:jc w:val="both"/>
        <w:rPr>
          <w:color w:val="000000"/>
          <w:sz w:val="28"/>
          <w:szCs w:val="28"/>
        </w:rPr>
      </w:pPr>
      <w:r w:rsidRPr="003C66C1">
        <w:rPr>
          <w:color w:val="000000"/>
          <w:sz w:val="28"/>
          <w:szCs w:val="28"/>
        </w:rPr>
        <w:t>- приказ Министерства образования и науки Республики Дагестан от 28.12.2020 г. № 2723-08/20 «Об утверждении Плана мероприятий Министерства образования и науки Республики Дагестан по реализации в 2021 году Плана мероприятий по реализации Комплексного плана противодействия идеологии терроризма в Российской Федерации на 2019-2023 годы в Республике Дагестан на 2021 год»;</w:t>
      </w:r>
    </w:p>
    <w:p w:rsidR="007E0479" w:rsidRPr="008076C0" w:rsidRDefault="007E0479" w:rsidP="007E0479">
      <w:pPr>
        <w:pStyle w:val="a6"/>
        <w:spacing w:line="360" w:lineRule="auto"/>
        <w:jc w:val="both"/>
        <w:rPr>
          <w:color w:val="000000"/>
          <w:sz w:val="28"/>
          <w:szCs w:val="28"/>
        </w:rPr>
      </w:pPr>
      <w:r w:rsidRPr="003C66C1">
        <w:rPr>
          <w:color w:val="000000"/>
          <w:sz w:val="28"/>
          <w:szCs w:val="28"/>
        </w:rPr>
        <w:t xml:space="preserve">- приказ Министерства образования и науки Республики Дагестан «Об утверждении планов мероприятий по реализации Минобрнауки РД в 2020 – 2022 гг. подпрограммы «Профилактика и противодействие проявлениям экстремизма в Республике Дагестан» государственной программы Республики Дагестан «Обеспечение общественного порядка и противодействие преступности в </w:t>
      </w:r>
      <w:r w:rsidRPr="003C66C1">
        <w:rPr>
          <w:color w:val="000000"/>
          <w:sz w:val="28"/>
          <w:szCs w:val="28"/>
        </w:rPr>
        <w:lastRenderedPageBreak/>
        <w:t>Республике Дагестан», утвержденной постановлением Правительства Республики Дагестан от 22 декабря 2014 г. № 659»</w:t>
      </w:r>
    </w:p>
    <w:p w:rsidR="007E0479" w:rsidRPr="003C66C1" w:rsidRDefault="007E0479" w:rsidP="007E0479">
      <w:pPr>
        <w:pStyle w:val="a6"/>
        <w:spacing w:line="360" w:lineRule="auto"/>
        <w:ind w:left="-567"/>
        <w:jc w:val="both"/>
        <w:rPr>
          <w:color w:val="000000"/>
          <w:sz w:val="28"/>
          <w:szCs w:val="28"/>
        </w:rPr>
      </w:pPr>
    </w:p>
    <w:p w:rsidR="007E0479" w:rsidRDefault="007E0479" w:rsidP="007E0479">
      <w:pPr>
        <w:shd w:val="clear" w:color="auto" w:fill="FFFFFF"/>
        <w:ind w:left="-567"/>
        <w:jc w:val="center"/>
        <w:rPr>
          <w:rFonts w:ascii="Times New Roman" w:eastAsia="Times New Roman" w:hAnsi="Times New Roman" w:cs="Times New Roman"/>
          <w:b/>
          <w:bCs/>
        </w:rPr>
      </w:pPr>
    </w:p>
    <w:p w:rsidR="007E0479" w:rsidRDefault="007E0479" w:rsidP="007E0479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</w:rPr>
      </w:pPr>
    </w:p>
    <w:p w:rsidR="007E0479" w:rsidRDefault="007E0479" w:rsidP="007E0479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</w:rPr>
      </w:pPr>
      <w:r w:rsidRPr="008076C0">
        <w:rPr>
          <w:rFonts w:ascii="Times New Roman" w:eastAsia="Times New Roman" w:hAnsi="Times New Roman" w:cs="Times New Roman"/>
          <w:b/>
          <w:bCs/>
        </w:rPr>
        <w:t xml:space="preserve">  </w:t>
      </w:r>
    </w:p>
    <w:p w:rsidR="007E0479" w:rsidRPr="008076C0" w:rsidRDefault="007E0479" w:rsidP="007E0479">
      <w:pPr>
        <w:shd w:val="clear" w:color="auto" w:fill="FFFFFF"/>
        <w:jc w:val="center"/>
        <w:rPr>
          <w:sz w:val="28"/>
          <w:szCs w:val="28"/>
        </w:rPr>
      </w:pPr>
    </w:p>
    <w:p w:rsidR="00230428" w:rsidRDefault="00230428">
      <w:pPr>
        <w:pStyle w:val="1"/>
        <w:shd w:val="clear" w:color="auto" w:fill="auto"/>
        <w:spacing w:line="240" w:lineRule="auto"/>
        <w:ind w:firstLine="0"/>
        <w:jc w:val="right"/>
      </w:pPr>
    </w:p>
    <w:sectPr w:rsidR="00230428">
      <w:type w:val="continuous"/>
      <w:pgSz w:w="11900" w:h="16840"/>
      <w:pgMar w:top="1192" w:right="544" w:bottom="1332" w:left="1245" w:header="764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1983" w:rsidRDefault="00881983">
      <w:r>
        <w:separator/>
      </w:r>
    </w:p>
  </w:endnote>
  <w:endnote w:type="continuationSeparator" w:id="0">
    <w:p w:rsidR="00881983" w:rsidRDefault="008819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1983" w:rsidRDefault="00881983"/>
  </w:footnote>
  <w:footnote w:type="continuationSeparator" w:id="0">
    <w:p w:rsidR="00881983" w:rsidRDefault="0088198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7E530C"/>
    <w:multiLevelType w:val="multilevel"/>
    <w:tmpl w:val="6D50F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840761"/>
    <w:multiLevelType w:val="multilevel"/>
    <w:tmpl w:val="9EBE5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3E11ADC"/>
    <w:multiLevelType w:val="multilevel"/>
    <w:tmpl w:val="2CFAD2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D1A"/>
    <w:rsid w:val="00230428"/>
    <w:rsid w:val="007E0479"/>
    <w:rsid w:val="00881983"/>
    <w:rsid w:val="00CC3D1A"/>
    <w:rsid w:val="00FB6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703CC"/>
  <w15:docId w15:val="{27302D1A-BB42-4085-9927-8256F0610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8"/>
      <w:szCs w:val="48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line="276" w:lineRule="auto"/>
      <w:ind w:firstLine="1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80"/>
      <w:ind w:left="136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5">
    <w:name w:val="Подпись к картинк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2600"/>
      <w:jc w:val="center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styleId="a6">
    <w:name w:val="Normal (Web)"/>
    <w:basedOn w:val="a"/>
    <w:uiPriority w:val="99"/>
    <w:unhideWhenUsed/>
    <w:rsid w:val="007E047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yasosh-sad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1621</Words>
  <Characters>9242</Characters>
  <Application>Microsoft Office Word</Application>
  <DocSecurity>0</DocSecurity>
  <Lines>77</Lines>
  <Paragraphs>21</Paragraphs>
  <ScaleCrop>false</ScaleCrop>
  <Company/>
  <LinksUpToDate>false</LinksUpToDate>
  <CharactersWithSpaces>10842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4</cp:revision>
  <dcterms:created xsi:type="dcterms:W3CDTF">2021-08-30T14:01:00Z</dcterms:created>
  <dcterms:modified xsi:type="dcterms:W3CDTF">2021-08-30T14:05:00Z</dcterms:modified>
</cp:coreProperties>
</file>